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0B" w:rsidRPr="009D2AED" w:rsidRDefault="000D140B" w:rsidP="000D140B">
      <w:pPr>
        <w:pStyle w:val="a3"/>
        <w:jc w:val="center"/>
        <w:rPr>
          <w:b/>
        </w:rPr>
      </w:pPr>
      <w:bookmarkStart w:id="0" w:name="_GoBack"/>
      <w:bookmarkEnd w:id="0"/>
      <w:r w:rsidRPr="009D2AED">
        <w:rPr>
          <w:b/>
        </w:rPr>
        <w:t>Министерство образования и науки Пермского края</w:t>
      </w:r>
    </w:p>
    <w:p w:rsidR="009D2AED" w:rsidRPr="000D1F72" w:rsidRDefault="009D2AED" w:rsidP="000D140B">
      <w:pPr>
        <w:tabs>
          <w:tab w:val="left" w:pos="1080"/>
          <w:tab w:val="left" w:pos="9540"/>
        </w:tabs>
        <w:spacing w:after="200" w:line="276" w:lineRule="auto"/>
        <w:jc w:val="center"/>
        <w:rPr>
          <w:rFonts w:eastAsia="Calibri"/>
          <w:b/>
          <w:color w:val="761B1A"/>
          <w:sz w:val="20"/>
          <w:szCs w:val="20"/>
          <w:lang w:eastAsia="en-US"/>
        </w:rPr>
      </w:pPr>
      <w:r w:rsidRPr="000D1F72">
        <w:rPr>
          <w:rFonts w:ascii="Calibri" w:eastAsia="Calibri" w:hAnsi="Calibri"/>
          <w:b/>
          <w:noProof/>
          <w:color w:val="761B1A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0</wp:posOffset>
            </wp:positionV>
            <wp:extent cx="1080135" cy="977265"/>
            <wp:effectExtent l="0" t="0" r="5715" b="0"/>
            <wp:wrapSquare wrapText="bothSides"/>
            <wp:docPr id="1" name="Рисунок 1" descr="лого р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ри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F72">
        <w:rPr>
          <w:rFonts w:ascii="Calibri" w:eastAsia="Calibri" w:hAnsi="Calibri"/>
          <w:b/>
          <w:noProof/>
          <w:color w:val="761B1A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0</wp:posOffset>
            </wp:positionV>
            <wp:extent cx="1080135" cy="1080135"/>
            <wp:effectExtent l="0" t="0" r="5715" b="5715"/>
            <wp:wrapSquare wrapText="bothSides"/>
            <wp:docPr id="2" name="Рисунок 2" descr="лого пгни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пгни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F72">
        <w:rPr>
          <w:rFonts w:eastAsia="Calibri"/>
          <w:b/>
          <w:color w:val="761B1A"/>
          <w:sz w:val="20"/>
          <w:szCs w:val="20"/>
          <w:lang w:eastAsia="en-US"/>
        </w:rPr>
        <w:t>Пермский государственный национальный исследовательский университет</w:t>
      </w:r>
    </w:p>
    <w:p w:rsidR="009D2AED" w:rsidRPr="000D1F72" w:rsidRDefault="009D2AED" w:rsidP="00CC7F28">
      <w:pPr>
        <w:tabs>
          <w:tab w:val="left" w:pos="1440"/>
          <w:tab w:val="left" w:pos="9360"/>
        </w:tabs>
        <w:spacing w:after="200" w:line="276" w:lineRule="auto"/>
        <w:jc w:val="center"/>
        <w:rPr>
          <w:rFonts w:eastAsia="Calibri"/>
          <w:b/>
          <w:color w:val="761B1A"/>
          <w:sz w:val="20"/>
          <w:szCs w:val="20"/>
          <w:lang w:eastAsia="en-US"/>
        </w:rPr>
      </w:pPr>
      <w:r w:rsidRPr="000D1F72">
        <w:rPr>
          <w:rFonts w:eastAsia="Calibri"/>
          <w:b/>
          <w:color w:val="761B1A"/>
          <w:sz w:val="20"/>
          <w:szCs w:val="20"/>
          <w:lang w:eastAsia="en-US"/>
        </w:rPr>
        <w:t>Региональный институт непрерывного образования</w:t>
      </w:r>
    </w:p>
    <w:p w:rsidR="009D2AED" w:rsidRPr="000D1F72" w:rsidRDefault="009D2AED" w:rsidP="00CC7F28">
      <w:pPr>
        <w:tabs>
          <w:tab w:val="left" w:pos="1440"/>
          <w:tab w:val="left" w:pos="9360"/>
        </w:tabs>
        <w:spacing w:after="200" w:line="276" w:lineRule="auto"/>
        <w:jc w:val="center"/>
        <w:rPr>
          <w:rFonts w:eastAsia="Calibri"/>
          <w:b/>
          <w:caps/>
          <w:color w:val="761B1A"/>
          <w:sz w:val="28"/>
          <w:szCs w:val="28"/>
          <w:lang w:eastAsia="en-US"/>
        </w:rPr>
      </w:pPr>
      <w:r w:rsidRPr="000D1F72">
        <w:rPr>
          <w:rFonts w:eastAsia="Calibri"/>
          <w:b/>
          <w:caps/>
          <w:color w:val="761B1A"/>
          <w:sz w:val="28"/>
          <w:szCs w:val="28"/>
          <w:lang w:eastAsia="en-US"/>
        </w:rPr>
        <w:t>Педагогический факультет</w:t>
      </w:r>
    </w:p>
    <w:p w:rsidR="000B064D" w:rsidRDefault="00CC7F28" w:rsidP="008476FA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9D2AED" w:rsidRPr="009D2AED">
        <w:rPr>
          <w:sz w:val="28"/>
          <w:szCs w:val="28"/>
        </w:rPr>
        <w:t xml:space="preserve"> целях </w:t>
      </w:r>
      <w:r w:rsidR="009D2AED">
        <w:rPr>
          <w:sz w:val="28"/>
          <w:szCs w:val="28"/>
        </w:rPr>
        <w:t xml:space="preserve">систематизации работы педагогического </w:t>
      </w:r>
      <w:r w:rsidR="00197319">
        <w:rPr>
          <w:sz w:val="28"/>
          <w:szCs w:val="28"/>
        </w:rPr>
        <w:t>и научного сообществ</w:t>
      </w:r>
      <w:r w:rsidR="009D2AED">
        <w:rPr>
          <w:sz w:val="28"/>
          <w:szCs w:val="28"/>
        </w:rPr>
        <w:t xml:space="preserve"> Пермского края, </w:t>
      </w:r>
      <w:r>
        <w:rPr>
          <w:sz w:val="28"/>
          <w:szCs w:val="28"/>
        </w:rPr>
        <w:t>обобщения педагогического опыта и формирования площадки инновационных образовательных практик приглаша</w:t>
      </w:r>
      <w:r w:rsidR="00197319">
        <w:rPr>
          <w:sz w:val="28"/>
          <w:szCs w:val="28"/>
        </w:rPr>
        <w:t>ю</w:t>
      </w:r>
      <w:r>
        <w:rPr>
          <w:sz w:val="28"/>
          <w:szCs w:val="28"/>
        </w:rPr>
        <w:t xml:space="preserve">т к участию в региональной научно-практической конференции </w:t>
      </w:r>
    </w:p>
    <w:p w:rsidR="00197319" w:rsidRDefault="00CC7F28" w:rsidP="008476FA">
      <w:pPr>
        <w:jc w:val="center"/>
        <w:rPr>
          <w:b/>
          <w:color w:val="002060"/>
          <w:spacing w:val="-20"/>
          <w:sz w:val="36"/>
          <w:szCs w:val="36"/>
        </w:rPr>
      </w:pPr>
      <w:r w:rsidRPr="00A623EA">
        <w:rPr>
          <w:b/>
          <w:color w:val="002060"/>
          <w:spacing w:val="-20"/>
          <w:sz w:val="36"/>
          <w:szCs w:val="36"/>
        </w:rPr>
        <w:t>«Пермский университет и пермская школа – 100 лет вместе».</w:t>
      </w:r>
    </w:p>
    <w:p w:rsidR="00A623EA" w:rsidRPr="008834A4" w:rsidRDefault="00A623EA" w:rsidP="00A623EA">
      <w:pPr>
        <w:jc w:val="both"/>
        <w:rPr>
          <w:color w:val="002060"/>
          <w:spacing w:val="-20"/>
          <w:sz w:val="22"/>
          <w:szCs w:val="22"/>
        </w:rPr>
      </w:pPr>
    </w:p>
    <w:p w:rsidR="00CC7F28" w:rsidRDefault="00BD3F69" w:rsidP="00BD3F69">
      <w:pPr>
        <w:jc w:val="both"/>
        <w:rPr>
          <w:sz w:val="28"/>
          <w:szCs w:val="28"/>
        </w:rPr>
      </w:pPr>
      <w:r w:rsidRPr="00BD3F69">
        <w:rPr>
          <w:b/>
          <w:sz w:val="28"/>
          <w:szCs w:val="28"/>
        </w:rPr>
        <w:t>Дата проведения:</w:t>
      </w:r>
      <w:r w:rsidR="00761815">
        <w:rPr>
          <w:sz w:val="28"/>
          <w:szCs w:val="28"/>
        </w:rPr>
        <w:t xml:space="preserve"> 21</w:t>
      </w:r>
      <w:r w:rsidR="00CC7F28">
        <w:rPr>
          <w:sz w:val="28"/>
          <w:szCs w:val="28"/>
        </w:rPr>
        <w:t xml:space="preserve"> января 2016 г.</w:t>
      </w:r>
    </w:p>
    <w:p w:rsidR="00BD3F69" w:rsidRDefault="00BD3F69" w:rsidP="00BD3F69">
      <w:pPr>
        <w:jc w:val="both"/>
        <w:rPr>
          <w:sz w:val="28"/>
          <w:szCs w:val="28"/>
        </w:rPr>
      </w:pPr>
      <w:r w:rsidRPr="00BD3F69">
        <w:rPr>
          <w:b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Выставочный центр «Пермская ярмарка» (г. Пермь, бульвар</w:t>
      </w:r>
      <w:r w:rsidRPr="00BD3F69">
        <w:rPr>
          <w:sz w:val="28"/>
          <w:szCs w:val="28"/>
        </w:rPr>
        <w:t xml:space="preserve"> Гагарина, 65</w:t>
      </w:r>
      <w:r>
        <w:rPr>
          <w:sz w:val="28"/>
          <w:szCs w:val="28"/>
        </w:rPr>
        <w:t xml:space="preserve">) </w:t>
      </w:r>
      <w:r w:rsidRPr="00CC7F28">
        <w:rPr>
          <w:sz w:val="28"/>
          <w:szCs w:val="28"/>
        </w:rPr>
        <w:t>в рамках выставки «Образование и карьера»</w:t>
      </w:r>
      <w:r>
        <w:rPr>
          <w:sz w:val="28"/>
          <w:szCs w:val="28"/>
        </w:rPr>
        <w:t>.</w:t>
      </w:r>
    </w:p>
    <w:p w:rsidR="00197319" w:rsidRPr="00CC3EFA" w:rsidRDefault="008834A4" w:rsidP="00CC3EFA">
      <w:pPr>
        <w:jc w:val="both"/>
        <w:rPr>
          <w:sz w:val="28"/>
          <w:szCs w:val="28"/>
        </w:rPr>
      </w:pPr>
      <w:r w:rsidRPr="008834A4">
        <w:rPr>
          <w:b/>
          <w:sz w:val="28"/>
          <w:szCs w:val="28"/>
        </w:rPr>
        <w:t>Участие в конференции:</w:t>
      </w:r>
      <w:r>
        <w:rPr>
          <w:sz w:val="28"/>
          <w:szCs w:val="28"/>
        </w:rPr>
        <w:t xml:space="preserve"> бесплатное.</w:t>
      </w:r>
    </w:p>
    <w:p w:rsidR="00CC7F28" w:rsidRPr="00CC7F28" w:rsidRDefault="00CC7F28" w:rsidP="00CC7F28">
      <w:pPr>
        <w:ind w:firstLine="708"/>
        <w:jc w:val="center"/>
        <w:rPr>
          <w:b/>
          <w:sz w:val="28"/>
          <w:szCs w:val="28"/>
        </w:rPr>
      </w:pPr>
      <w:r w:rsidRPr="00CC7F28">
        <w:rPr>
          <w:b/>
          <w:sz w:val="28"/>
          <w:szCs w:val="28"/>
        </w:rPr>
        <w:t>ПРОГРАММА конференции:</w:t>
      </w:r>
    </w:p>
    <w:tbl>
      <w:tblPr>
        <w:tblStyle w:val="a7"/>
        <w:tblW w:w="10348" w:type="dxa"/>
        <w:tblInd w:w="-714" w:type="dxa"/>
        <w:tblLook w:val="04A0"/>
      </w:tblPr>
      <w:tblGrid>
        <w:gridCol w:w="1418"/>
        <w:gridCol w:w="2784"/>
        <w:gridCol w:w="3118"/>
        <w:gridCol w:w="3028"/>
      </w:tblGrid>
      <w:tr w:rsidR="00CC7F28" w:rsidRPr="00B662B5" w:rsidTr="00177D8E">
        <w:tc>
          <w:tcPr>
            <w:tcW w:w="10348" w:type="dxa"/>
            <w:gridSpan w:val="4"/>
          </w:tcPr>
          <w:p w:rsidR="00CC7F28" w:rsidRPr="00B662B5" w:rsidRDefault="00CC7F28" w:rsidP="00CC7F28">
            <w:pPr>
              <w:jc w:val="center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Пленарная часть</w:t>
            </w:r>
          </w:p>
        </w:tc>
      </w:tr>
      <w:tr w:rsidR="00FA3967" w:rsidRPr="00B662B5" w:rsidTr="00177D8E">
        <w:tc>
          <w:tcPr>
            <w:tcW w:w="1418" w:type="dxa"/>
          </w:tcPr>
          <w:p w:rsidR="00FA3967" w:rsidRPr="00B662B5" w:rsidRDefault="008476FA" w:rsidP="00FF0BD2">
            <w:pPr>
              <w:jc w:val="both"/>
            </w:pPr>
            <w:r>
              <w:t>14:00 – 14</w:t>
            </w:r>
            <w:r w:rsidR="00FA3967" w:rsidRPr="00B662B5">
              <w:t>:30</w:t>
            </w:r>
          </w:p>
        </w:tc>
        <w:tc>
          <w:tcPr>
            <w:tcW w:w="8930" w:type="dxa"/>
            <w:gridSpan w:val="3"/>
          </w:tcPr>
          <w:p w:rsidR="00FA3967" w:rsidRPr="00B662B5" w:rsidRDefault="00FA3967" w:rsidP="00FA3967">
            <w:pPr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Регистрация участников</w:t>
            </w:r>
          </w:p>
        </w:tc>
      </w:tr>
      <w:tr w:rsidR="000B064D" w:rsidRPr="00B662B5" w:rsidTr="00177D8E">
        <w:tc>
          <w:tcPr>
            <w:tcW w:w="1418" w:type="dxa"/>
            <w:vMerge w:val="restart"/>
          </w:tcPr>
          <w:p w:rsidR="000B064D" w:rsidRPr="00133321" w:rsidRDefault="000B064D" w:rsidP="00133321">
            <w:r>
              <w:t>14.30-16.0</w:t>
            </w:r>
            <w:r w:rsidRPr="00133321">
              <w:t>0</w:t>
            </w:r>
          </w:p>
          <w:p w:rsidR="000B064D" w:rsidRPr="00133321" w:rsidRDefault="000B064D" w:rsidP="00133321">
            <w:r>
              <w:t xml:space="preserve">Конференц-зал № </w:t>
            </w:r>
            <w:r w:rsidRPr="00133321">
              <w:t>2</w:t>
            </w:r>
          </w:p>
          <w:p w:rsidR="000B064D" w:rsidRPr="00B662B5" w:rsidRDefault="000B064D" w:rsidP="00133321">
            <w:pPr>
              <w:jc w:val="both"/>
            </w:pPr>
            <w:r>
              <w:t>(</w:t>
            </w:r>
            <w:r w:rsidRPr="00133321">
              <w:t>павильон 1, 1 этаж</w:t>
            </w:r>
            <w:r>
              <w:t>)</w:t>
            </w:r>
          </w:p>
        </w:tc>
        <w:tc>
          <w:tcPr>
            <w:tcW w:w="8930" w:type="dxa"/>
            <w:gridSpan w:val="3"/>
          </w:tcPr>
          <w:p w:rsidR="000B064D" w:rsidRPr="00B662B5" w:rsidRDefault="000B064D" w:rsidP="00CC7F28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Открытие конференции.</w:t>
            </w:r>
          </w:p>
          <w:p w:rsidR="000B064D" w:rsidRPr="00B662B5" w:rsidRDefault="000B064D" w:rsidP="00CC7F28">
            <w:pPr>
              <w:jc w:val="both"/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Ивенских И.В., заместитель председателя Правительства Пермского края (вопросы образования, культуры, спорта и туризма)</w:t>
            </w:r>
          </w:p>
          <w:p w:rsidR="000B064D" w:rsidRDefault="000B064D" w:rsidP="00CC7F28">
            <w:pPr>
              <w:jc w:val="both"/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Кассина Р.А., министр образования и науки Пермского края</w:t>
            </w:r>
          </w:p>
          <w:p w:rsidR="000B064D" w:rsidRPr="00B662B5" w:rsidRDefault="000B064D" w:rsidP="00CC7F2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Красильников Д.Г., проректор </w:t>
            </w:r>
            <w:r w:rsidRPr="000B064D">
              <w:rPr>
                <w:sz w:val="26"/>
                <w:szCs w:val="26"/>
              </w:rPr>
              <w:t>по стратегическому развитию, экономике и правовым вопросам</w:t>
            </w:r>
            <w:r>
              <w:rPr>
                <w:sz w:val="26"/>
                <w:szCs w:val="26"/>
              </w:rPr>
              <w:t xml:space="preserve"> ПГНУ</w:t>
            </w:r>
          </w:p>
          <w:p w:rsidR="000B064D" w:rsidRPr="00B662B5" w:rsidRDefault="000B064D" w:rsidP="00CC7F28">
            <w:pPr>
              <w:jc w:val="both"/>
              <w:rPr>
                <w:sz w:val="26"/>
                <w:szCs w:val="26"/>
              </w:rPr>
            </w:pPr>
            <w:proofErr w:type="spellStart"/>
            <w:r w:rsidRPr="00B662B5">
              <w:rPr>
                <w:sz w:val="26"/>
                <w:szCs w:val="26"/>
              </w:rPr>
              <w:t>Блусь</w:t>
            </w:r>
            <w:proofErr w:type="spellEnd"/>
            <w:r w:rsidRPr="00B662B5">
              <w:rPr>
                <w:sz w:val="26"/>
                <w:szCs w:val="26"/>
              </w:rPr>
              <w:t xml:space="preserve"> П.И., директор РИНО ПГНИУ</w:t>
            </w:r>
          </w:p>
          <w:p w:rsidR="000B064D" w:rsidRPr="00B662B5" w:rsidRDefault="000B064D" w:rsidP="00CC7F28">
            <w:pPr>
              <w:jc w:val="both"/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Горбацевич Н.П., декан Педагогического факультета РИНО ПГНИУ</w:t>
            </w:r>
          </w:p>
        </w:tc>
      </w:tr>
      <w:tr w:rsidR="000B064D" w:rsidRPr="00B662B5" w:rsidTr="00177D8E">
        <w:tc>
          <w:tcPr>
            <w:tcW w:w="1418" w:type="dxa"/>
            <w:vMerge/>
          </w:tcPr>
          <w:p w:rsidR="000B064D" w:rsidRPr="00B662B5" w:rsidRDefault="000B064D" w:rsidP="00CC7F28">
            <w:pPr>
              <w:jc w:val="both"/>
            </w:pPr>
          </w:p>
        </w:tc>
        <w:tc>
          <w:tcPr>
            <w:tcW w:w="8930" w:type="dxa"/>
            <w:gridSpan w:val="3"/>
          </w:tcPr>
          <w:p w:rsidR="000B064D" w:rsidRPr="00B662B5" w:rsidRDefault="000B064D" w:rsidP="00CC7F28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«Пермский университет в становлении системы образования Прикамья: наши достижения и тренды будущего»</w:t>
            </w:r>
          </w:p>
          <w:p w:rsidR="000B064D" w:rsidRPr="00B662B5" w:rsidRDefault="000B064D" w:rsidP="00CC7F28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Лунегов</w:t>
            </w:r>
            <w:proofErr w:type="spellEnd"/>
            <w:r>
              <w:rPr>
                <w:sz w:val="26"/>
                <w:szCs w:val="26"/>
              </w:rPr>
              <w:t xml:space="preserve"> И.В., </w:t>
            </w:r>
            <w:proofErr w:type="spellStart"/>
            <w:r>
              <w:rPr>
                <w:sz w:val="26"/>
                <w:szCs w:val="26"/>
              </w:rPr>
              <w:t>к.ф-м.н</w:t>
            </w:r>
            <w:proofErr w:type="spellEnd"/>
            <w:r>
              <w:rPr>
                <w:sz w:val="26"/>
                <w:szCs w:val="26"/>
              </w:rPr>
              <w:t>., доцент физического факультета ПГНИУ</w:t>
            </w:r>
          </w:p>
        </w:tc>
      </w:tr>
      <w:tr w:rsidR="000B064D" w:rsidRPr="00B662B5" w:rsidTr="00177D8E">
        <w:tc>
          <w:tcPr>
            <w:tcW w:w="1418" w:type="dxa"/>
            <w:vMerge/>
          </w:tcPr>
          <w:p w:rsidR="000B064D" w:rsidRPr="00B662B5" w:rsidRDefault="000B064D" w:rsidP="00CC7F28">
            <w:pPr>
              <w:jc w:val="both"/>
            </w:pPr>
          </w:p>
        </w:tc>
        <w:tc>
          <w:tcPr>
            <w:tcW w:w="8930" w:type="dxa"/>
            <w:gridSpan w:val="3"/>
          </w:tcPr>
          <w:p w:rsidR="000B064D" w:rsidRPr="00B662B5" w:rsidRDefault="000B064D" w:rsidP="00DA581A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«Системность непрерывного образования как залог успешности»</w:t>
            </w:r>
          </w:p>
          <w:p w:rsidR="000B064D" w:rsidRPr="00B662B5" w:rsidRDefault="000B064D" w:rsidP="00CC7F28">
            <w:pPr>
              <w:jc w:val="both"/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Горбацевич Н.П., декан Педагогического факультета РИНО ПГНИУ</w:t>
            </w:r>
          </w:p>
        </w:tc>
      </w:tr>
      <w:tr w:rsidR="000B064D" w:rsidRPr="00B662B5" w:rsidTr="00177D8E">
        <w:tc>
          <w:tcPr>
            <w:tcW w:w="1418" w:type="dxa"/>
            <w:vMerge/>
          </w:tcPr>
          <w:p w:rsidR="000B064D" w:rsidRPr="00B662B5" w:rsidRDefault="000B064D" w:rsidP="00CC7F28">
            <w:pPr>
              <w:jc w:val="both"/>
            </w:pPr>
          </w:p>
        </w:tc>
        <w:tc>
          <w:tcPr>
            <w:tcW w:w="8930" w:type="dxa"/>
            <w:gridSpan w:val="3"/>
          </w:tcPr>
          <w:p w:rsidR="000B064D" w:rsidRDefault="000B064D" w:rsidP="00C619D6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«Пермский университет Лицей №2 – 20 лет сотрудничества»</w:t>
            </w:r>
          </w:p>
          <w:p w:rsidR="000B064D" w:rsidRDefault="000B064D" w:rsidP="00C619D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Белых З. Д., к.хим. н., директор МАОУ «Лицей №2»</w:t>
            </w:r>
          </w:p>
          <w:p w:rsidR="000B064D" w:rsidRPr="00B662B5" w:rsidRDefault="000B064D" w:rsidP="00C619D6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«Выпускник университета в школе: стереотипы и реальность»</w:t>
            </w:r>
          </w:p>
          <w:p w:rsidR="000B064D" w:rsidRPr="00B662B5" w:rsidRDefault="000B064D" w:rsidP="00DA581A">
            <w:pPr>
              <w:jc w:val="both"/>
              <w:rPr>
                <w:sz w:val="26"/>
                <w:szCs w:val="26"/>
              </w:rPr>
            </w:pPr>
            <w:proofErr w:type="spellStart"/>
            <w:r w:rsidRPr="00B662B5">
              <w:rPr>
                <w:sz w:val="26"/>
                <w:szCs w:val="26"/>
              </w:rPr>
              <w:t>Курдина</w:t>
            </w:r>
            <w:proofErr w:type="spellEnd"/>
            <w:r w:rsidRPr="00B662B5">
              <w:rPr>
                <w:sz w:val="26"/>
                <w:szCs w:val="26"/>
              </w:rPr>
              <w:t xml:space="preserve"> Н.А., директор МАОУ «СОШ № 9» г. Перми</w:t>
            </w:r>
          </w:p>
        </w:tc>
      </w:tr>
      <w:tr w:rsidR="00FF17AF" w:rsidRPr="00B662B5" w:rsidTr="00177D8E">
        <w:tc>
          <w:tcPr>
            <w:tcW w:w="1418" w:type="dxa"/>
          </w:tcPr>
          <w:p w:rsidR="00CC7F28" w:rsidRPr="00B662B5" w:rsidRDefault="00133321" w:rsidP="00CC7F28">
            <w:pPr>
              <w:jc w:val="both"/>
            </w:pPr>
            <w:r>
              <w:t>16:00– 16:3</w:t>
            </w:r>
            <w:r w:rsidR="00CC7F28" w:rsidRPr="00B662B5">
              <w:t>0</w:t>
            </w:r>
          </w:p>
        </w:tc>
        <w:tc>
          <w:tcPr>
            <w:tcW w:w="8930" w:type="dxa"/>
            <w:gridSpan w:val="3"/>
          </w:tcPr>
          <w:p w:rsidR="00CC7F28" w:rsidRPr="00B662B5" w:rsidRDefault="00CC7F28" w:rsidP="00CC7F28">
            <w:pPr>
              <w:jc w:val="both"/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Кофе-брейк</w:t>
            </w:r>
          </w:p>
          <w:p w:rsidR="00FA3967" w:rsidRPr="00B662B5" w:rsidRDefault="00FA3967" w:rsidP="00FA3967">
            <w:pPr>
              <w:jc w:val="both"/>
              <w:rPr>
                <w:sz w:val="26"/>
                <w:szCs w:val="26"/>
              </w:rPr>
            </w:pPr>
            <w:r w:rsidRPr="00B662B5">
              <w:rPr>
                <w:sz w:val="26"/>
                <w:szCs w:val="26"/>
              </w:rPr>
              <w:t>Стендовые выставки о возможностях сотрудничества с</w:t>
            </w:r>
            <w:r w:rsidR="00BD3F69" w:rsidRPr="00B662B5">
              <w:rPr>
                <w:sz w:val="26"/>
                <w:szCs w:val="26"/>
              </w:rPr>
              <w:t xml:space="preserve"> РИНО</w:t>
            </w:r>
            <w:r w:rsidRPr="00B662B5">
              <w:rPr>
                <w:sz w:val="26"/>
                <w:szCs w:val="26"/>
              </w:rPr>
              <w:t xml:space="preserve"> ПГНИУ</w:t>
            </w:r>
          </w:p>
        </w:tc>
      </w:tr>
      <w:tr w:rsidR="00CC7F28" w:rsidRPr="00B662B5" w:rsidTr="00177D8E">
        <w:tc>
          <w:tcPr>
            <w:tcW w:w="10348" w:type="dxa"/>
            <w:gridSpan w:val="4"/>
          </w:tcPr>
          <w:p w:rsidR="00CC7F28" w:rsidRPr="00B662B5" w:rsidRDefault="00CC7F28" w:rsidP="00CC7F28">
            <w:pPr>
              <w:jc w:val="center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Работа секций</w:t>
            </w:r>
          </w:p>
        </w:tc>
      </w:tr>
      <w:tr w:rsidR="00AF4172" w:rsidRPr="00B662B5" w:rsidTr="00177D8E">
        <w:tc>
          <w:tcPr>
            <w:tcW w:w="4202" w:type="dxa"/>
            <w:gridSpan w:val="2"/>
          </w:tcPr>
          <w:p w:rsidR="00AF4172" w:rsidRDefault="00AF4172" w:rsidP="00CC7F28">
            <w:pPr>
              <w:jc w:val="center"/>
              <w:rPr>
                <w:i/>
                <w:sz w:val="26"/>
                <w:szCs w:val="26"/>
              </w:rPr>
            </w:pPr>
            <w:r w:rsidRPr="00B662B5">
              <w:rPr>
                <w:i/>
                <w:sz w:val="26"/>
                <w:szCs w:val="26"/>
              </w:rPr>
              <w:t>для руководителей ОО</w:t>
            </w:r>
          </w:p>
          <w:p w:rsidR="000B064D" w:rsidRPr="000B064D" w:rsidRDefault="000B064D" w:rsidP="00CC7F28">
            <w:pPr>
              <w:jc w:val="center"/>
              <w:rPr>
                <w:i/>
              </w:rPr>
            </w:pPr>
            <w:r w:rsidRPr="000B064D">
              <w:rPr>
                <w:i/>
              </w:rPr>
              <w:t>(конгресс-холл)</w:t>
            </w:r>
          </w:p>
        </w:tc>
        <w:tc>
          <w:tcPr>
            <w:tcW w:w="3118" w:type="dxa"/>
          </w:tcPr>
          <w:p w:rsidR="00AF4172" w:rsidRDefault="00AF4172" w:rsidP="00CC7F28">
            <w:pPr>
              <w:jc w:val="center"/>
              <w:rPr>
                <w:i/>
                <w:sz w:val="26"/>
                <w:szCs w:val="26"/>
              </w:rPr>
            </w:pPr>
            <w:r w:rsidRPr="00B662B5">
              <w:rPr>
                <w:i/>
                <w:sz w:val="26"/>
                <w:szCs w:val="26"/>
              </w:rPr>
              <w:t>для педагогов ООО</w:t>
            </w:r>
          </w:p>
          <w:p w:rsidR="000B064D" w:rsidRPr="000B064D" w:rsidRDefault="000B064D" w:rsidP="00CC7F28">
            <w:pPr>
              <w:jc w:val="center"/>
              <w:rPr>
                <w:i/>
                <w:sz w:val="20"/>
                <w:szCs w:val="20"/>
              </w:rPr>
            </w:pPr>
            <w:r w:rsidRPr="000B064D">
              <w:rPr>
                <w:i/>
                <w:sz w:val="20"/>
                <w:szCs w:val="20"/>
              </w:rPr>
              <w:t>(конференц-зал № 2, павильон № 2, 1 этаж)</w:t>
            </w:r>
          </w:p>
        </w:tc>
        <w:tc>
          <w:tcPr>
            <w:tcW w:w="3028" w:type="dxa"/>
          </w:tcPr>
          <w:p w:rsidR="00AF4172" w:rsidRDefault="00AF4172" w:rsidP="00177D8E">
            <w:pPr>
              <w:jc w:val="center"/>
              <w:rPr>
                <w:i/>
                <w:sz w:val="26"/>
                <w:szCs w:val="26"/>
              </w:rPr>
            </w:pPr>
            <w:r w:rsidRPr="00B662B5">
              <w:rPr>
                <w:i/>
                <w:sz w:val="26"/>
                <w:szCs w:val="26"/>
              </w:rPr>
              <w:t xml:space="preserve">для </w:t>
            </w:r>
            <w:r w:rsidR="00177D8E" w:rsidRPr="00B662B5">
              <w:rPr>
                <w:i/>
                <w:sz w:val="26"/>
                <w:szCs w:val="26"/>
              </w:rPr>
              <w:t>сотрудников</w:t>
            </w:r>
            <w:r w:rsidRPr="00B662B5">
              <w:rPr>
                <w:i/>
                <w:sz w:val="26"/>
                <w:szCs w:val="26"/>
              </w:rPr>
              <w:t xml:space="preserve"> ДОО</w:t>
            </w:r>
          </w:p>
          <w:p w:rsidR="000B064D" w:rsidRPr="000B064D" w:rsidRDefault="000B064D" w:rsidP="00177D8E">
            <w:pPr>
              <w:jc w:val="center"/>
              <w:rPr>
                <w:i/>
                <w:sz w:val="20"/>
                <w:szCs w:val="20"/>
              </w:rPr>
            </w:pPr>
            <w:r w:rsidRPr="000B064D">
              <w:rPr>
                <w:i/>
                <w:sz w:val="20"/>
                <w:szCs w:val="20"/>
              </w:rPr>
              <w:t>(конференц-зал на стенде ПГНИУ, павильон № 3, 1 этаж)</w:t>
            </w:r>
          </w:p>
        </w:tc>
      </w:tr>
      <w:tr w:rsidR="00DA581A" w:rsidRPr="00B662B5" w:rsidTr="00177D8E">
        <w:tc>
          <w:tcPr>
            <w:tcW w:w="1418" w:type="dxa"/>
          </w:tcPr>
          <w:p w:rsidR="00133321" w:rsidRPr="00133321" w:rsidRDefault="00133321" w:rsidP="00133321">
            <w:r w:rsidRPr="00133321">
              <w:t>16.30-18.00</w:t>
            </w:r>
            <w:r w:rsidRPr="00133321">
              <w:rPr>
                <w:b/>
              </w:rPr>
              <w:t xml:space="preserve"> </w:t>
            </w:r>
          </w:p>
          <w:p w:rsidR="00DA581A" w:rsidRPr="00133321" w:rsidRDefault="00DA581A" w:rsidP="00133321">
            <w:pPr>
              <w:jc w:val="both"/>
            </w:pPr>
          </w:p>
        </w:tc>
        <w:tc>
          <w:tcPr>
            <w:tcW w:w="2784" w:type="dxa"/>
          </w:tcPr>
          <w:p w:rsidR="00DA581A" w:rsidRPr="00B662B5" w:rsidRDefault="00DA581A" w:rsidP="00CC7F28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Секция № 1.</w:t>
            </w:r>
          </w:p>
          <w:p w:rsidR="00DA581A" w:rsidRPr="00B662B5" w:rsidRDefault="009A0C95" w:rsidP="00CC7F28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pacing w:val="-20"/>
                <w:sz w:val="26"/>
                <w:szCs w:val="26"/>
              </w:rPr>
              <w:t>«Менеджер будущего»</w:t>
            </w:r>
          </w:p>
          <w:p w:rsidR="0071527A" w:rsidRPr="00B662B5" w:rsidRDefault="00DA581A" w:rsidP="00FA3967">
            <w:pPr>
              <w:jc w:val="both"/>
              <w:rPr>
                <w:sz w:val="26"/>
                <w:szCs w:val="26"/>
                <w:u w:val="single"/>
              </w:rPr>
            </w:pPr>
            <w:r w:rsidRPr="00B662B5">
              <w:rPr>
                <w:sz w:val="26"/>
                <w:szCs w:val="26"/>
                <w:u w:val="single"/>
              </w:rPr>
              <w:t xml:space="preserve">Модераторы: </w:t>
            </w:r>
          </w:p>
          <w:p w:rsidR="00AF4172" w:rsidRPr="00B662B5" w:rsidRDefault="00AF4172" w:rsidP="00AF4172">
            <w:pPr>
              <w:jc w:val="both"/>
              <w:rPr>
                <w:spacing w:val="-20"/>
                <w:sz w:val="26"/>
                <w:szCs w:val="26"/>
              </w:rPr>
            </w:pPr>
            <w:proofErr w:type="spellStart"/>
            <w:r w:rsidRPr="00B662B5">
              <w:rPr>
                <w:spacing w:val="-20"/>
                <w:sz w:val="26"/>
                <w:szCs w:val="26"/>
              </w:rPr>
              <w:t>Курдина</w:t>
            </w:r>
            <w:proofErr w:type="spellEnd"/>
            <w:r w:rsidRPr="00B662B5">
              <w:rPr>
                <w:spacing w:val="-20"/>
                <w:sz w:val="26"/>
                <w:szCs w:val="26"/>
              </w:rPr>
              <w:t xml:space="preserve"> Н.А., директор МАОУ «СОШ № 9» г. Перми</w:t>
            </w:r>
          </w:p>
          <w:p w:rsidR="00DA581A" w:rsidRDefault="00AF4172" w:rsidP="00FA3967">
            <w:pPr>
              <w:jc w:val="both"/>
              <w:rPr>
                <w:spacing w:val="-20"/>
                <w:sz w:val="26"/>
                <w:szCs w:val="26"/>
              </w:rPr>
            </w:pPr>
            <w:r w:rsidRPr="00B662B5">
              <w:rPr>
                <w:spacing w:val="-20"/>
                <w:sz w:val="26"/>
                <w:szCs w:val="26"/>
              </w:rPr>
              <w:t>Антонов А.В., бизнес-тренер, преподаватель РИНО ПГНИУ</w:t>
            </w:r>
          </w:p>
          <w:p w:rsidR="00133321" w:rsidRPr="00B662B5" w:rsidRDefault="00133321" w:rsidP="00133321">
            <w:pPr>
              <w:jc w:val="both"/>
              <w:rPr>
                <w:spacing w:val="-20"/>
                <w:sz w:val="26"/>
                <w:szCs w:val="26"/>
              </w:rPr>
            </w:pPr>
          </w:p>
        </w:tc>
        <w:tc>
          <w:tcPr>
            <w:tcW w:w="3118" w:type="dxa"/>
          </w:tcPr>
          <w:p w:rsidR="00DA581A" w:rsidRPr="00B662B5" w:rsidRDefault="00DA581A" w:rsidP="00CC7F28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Секция № 2.</w:t>
            </w:r>
          </w:p>
          <w:p w:rsidR="00DA581A" w:rsidRPr="00B662B5" w:rsidRDefault="009A0C95" w:rsidP="00CC7F28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B662B5">
              <w:rPr>
                <w:b/>
                <w:spacing w:val="-20"/>
                <w:sz w:val="26"/>
                <w:szCs w:val="26"/>
              </w:rPr>
              <w:t>«Инновационные педагогические практики»</w:t>
            </w:r>
          </w:p>
          <w:p w:rsidR="00DA581A" w:rsidRPr="00B662B5" w:rsidRDefault="00DA581A" w:rsidP="00FA3967">
            <w:pPr>
              <w:jc w:val="both"/>
              <w:rPr>
                <w:sz w:val="26"/>
                <w:szCs w:val="26"/>
                <w:u w:val="single"/>
              </w:rPr>
            </w:pPr>
            <w:r w:rsidRPr="00B662B5">
              <w:rPr>
                <w:sz w:val="26"/>
                <w:szCs w:val="26"/>
                <w:u w:val="single"/>
              </w:rPr>
              <w:t xml:space="preserve">Модераторы: </w:t>
            </w:r>
          </w:p>
          <w:p w:rsidR="00AF4172" w:rsidRPr="00B662B5" w:rsidRDefault="00AF4172" w:rsidP="00AF4172">
            <w:pPr>
              <w:jc w:val="both"/>
              <w:rPr>
                <w:spacing w:val="-20"/>
                <w:sz w:val="26"/>
                <w:szCs w:val="26"/>
              </w:rPr>
            </w:pPr>
            <w:r w:rsidRPr="00B662B5">
              <w:rPr>
                <w:spacing w:val="-20"/>
                <w:sz w:val="26"/>
                <w:szCs w:val="26"/>
              </w:rPr>
              <w:t>Власова О.В., заведующий ЛОТИП РИНО ПГНИУ</w:t>
            </w:r>
          </w:p>
          <w:p w:rsidR="000B064D" w:rsidRPr="00B662B5" w:rsidRDefault="00AF4172" w:rsidP="000B064D">
            <w:pPr>
              <w:rPr>
                <w:spacing w:val="-20"/>
                <w:sz w:val="26"/>
                <w:szCs w:val="26"/>
              </w:rPr>
            </w:pPr>
            <w:r w:rsidRPr="00B662B5">
              <w:rPr>
                <w:spacing w:val="-20"/>
                <w:sz w:val="26"/>
                <w:szCs w:val="26"/>
              </w:rPr>
              <w:t xml:space="preserve">Гагарина Д.А., к.п.н., доцент </w:t>
            </w:r>
            <w:r w:rsidR="000B064D">
              <w:rPr>
                <w:spacing w:val="-20"/>
                <w:sz w:val="26"/>
                <w:szCs w:val="26"/>
              </w:rPr>
              <w:t>ПГНИУ</w:t>
            </w:r>
          </w:p>
          <w:p w:rsidR="00DA581A" w:rsidRPr="00B662B5" w:rsidRDefault="00DA581A" w:rsidP="00133321">
            <w:pPr>
              <w:jc w:val="both"/>
              <w:rPr>
                <w:spacing w:val="-20"/>
                <w:sz w:val="26"/>
                <w:szCs w:val="26"/>
              </w:rPr>
            </w:pPr>
          </w:p>
        </w:tc>
        <w:tc>
          <w:tcPr>
            <w:tcW w:w="3028" w:type="dxa"/>
          </w:tcPr>
          <w:p w:rsidR="00DA581A" w:rsidRPr="00B662B5" w:rsidRDefault="00DA581A" w:rsidP="00CC7F28">
            <w:pPr>
              <w:jc w:val="both"/>
              <w:rPr>
                <w:b/>
                <w:sz w:val="26"/>
                <w:szCs w:val="26"/>
              </w:rPr>
            </w:pPr>
            <w:r w:rsidRPr="00B662B5">
              <w:rPr>
                <w:b/>
                <w:sz w:val="26"/>
                <w:szCs w:val="26"/>
              </w:rPr>
              <w:t>Секция № 3.</w:t>
            </w:r>
          </w:p>
          <w:p w:rsidR="009A0C95" w:rsidRPr="00B662B5" w:rsidRDefault="009A0C95" w:rsidP="00B662B5">
            <w:pPr>
              <w:rPr>
                <w:b/>
                <w:spacing w:val="-20"/>
                <w:sz w:val="26"/>
                <w:szCs w:val="26"/>
              </w:rPr>
            </w:pPr>
            <w:r w:rsidRPr="00B662B5">
              <w:rPr>
                <w:b/>
                <w:spacing w:val="-20"/>
                <w:sz w:val="26"/>
                <w:szCs w:val="26"/>
              </w:rPr>
              <w:t>«</w:t>
            </w:r>
            <w:r w:rsidR="00B662B5" w:rsidRPr="00B662B5">
              <w:rPr>
                <w:b/>
                <w:spacing w:val="-20"/>
                <w:sz w:val="26"/>
                <w:szCs w:val="26"/>
              </w:rPr>
              <w:t>Со</w:t>
            </w:r>
            <w:r w:rsidR="006B0DA3">
              <w:rPr>
                <w:b/>
                <w:spacing w:val="-20"/>
                <w:sz w:val="26"/>
                <w:szCs w:val="26"/>
              </w:rPr>
              <w:t>временное дошкольное образование</w:t>
            </w:r>
            <w:r w:rsidR="00B662B5" w:rsidRPr="00B662B5">
              <w:rPr>
                <w:b/>
                <w:spacing w:val="-20"/>
                <w:sz w:val="26"/>
                <w:szCs w:val="26"/>
              </w:rPr>
              <w:t>: опыт прошлого – взгляд в будущее!</w:t>
            </w:r>
            <w:r w:rsidRPr="00B662B5">
              <w:rPr>
                <w:b/>
                <w:spacing w:val="-20"/>
                <w:sz w:val="26"/>
                <w:szCs w:val="26"/>
              </w:rPr>
              <w:t>»</w:t>
            </w:r>
          </w:p>
          <w:p w:rsidR="00DA581A" w:rsidRPr="00B662B5" w:rsidRDefault="00AF4172" w:rsidP="00CC7F28">
            <w:pPr>
              <w:jc w:val="both"/>
              <w:rPr>
                <w:sz w:val="26"/>
                <w:szCs w:val="26"/>
                <w:u w:val="single"/>
              </w:rPr>
            </w:pPr>
            <w:r w:rsidRPr="00B662B5">
              <w:rPr>
                <w:sz w:val="26"/>
                <w:szCs w:val="26"/>
                <w:u w:val="single"/>
              </w:rPr>
              <w:t>Модератор</w:t>
            </w:r>
            <w:r w:rsidR="00DA581A" w:rsidRPr="00B662B5">
              <w:rPr>
                <w:sz w:val="26"/>
                <w:szCs w:val="26"/>
                <w:u w:val="single"/>
              </w:rPr>
              <w:t>:</w:t>
            </w:r>
          </w:p>
          <w:p w:rsidR="00DA581A" w:rsidRPr="00B662B5" w:rsidRDefault="00AF4172" w:rsidP="00DA581A">
            <w:pPr>
              <w:jc w:val="both"/>
              <w:rPr>
                <w:spacing w:val="-20"/>
                <w:sz w:val="26"/>
                <w:szCs w:val="26"/>
              </w:rPr>
            </w:pPr>
            <w:r w:rsidRPr="00B662B5">
              <w:rPr>
                <w:spacing w:val="-20"/>
                <w:sz w:val="26"/>
                <w:szCs w:val="26"/>
              </w:rPr>
              <w:t>Любимова Л.В., к.п.н., доцент РИНО ПГНИУ</w:t>
            </w:r>
            <w:r w:rsidR="00CC3EFA" w:rsidRPr="00B662B5">
              <w:rPr>
                <w:spacing w:val="-20"/>
                <w:sz w:val="26"/>
                <w:szCs w:val="26"/>
              </w:rPr>
              <w:t>,</w:t>
            </w:r>
          </w:p>
          <w:p w:rsidR="008476FA" w:rsidRPr="008476FA" w:rsidRDefault="00CC3EFA" w:rsidP="008476FA">
            <w:r w:rsidRPr="00B662B5">
              <w:rPr>
                <w:spacing w:val="-20"/>
                <w:sz w:val="26"/>
                <w:szCs w:val="26"/>
              </w:rPr>
              <w:t>Графская</w:t>
            </w:r>
            <w:r w:rsidR="008476FA">
              <w:rPr>
                <w:spacing w:val="-20"/>
                <w:sz w:val="26"/>
                <w:szCs w:val="26"/>
              </w:rPr>
              <w:t xml:space="preserve"> Т.А., преподаватель РИНО </w:t>
            </w:r>
            <w:r w:rsidR="008476FA" w:rsidRPr="008476FA">
              <w:rPr>
                <w:spacing w:val="-20"/>
                <w:sz w:val="26"/>
                <w:szCs w:val="26"/>
              </w:rPr>
              <w:t xml:space="preserve">ПГНИУ </w:t>
            </w:r>
          </w:p>
          <w:p w:rsidR="00CC3EFA" w:rsidRPr="00B662B5" w:rsidRDefault="00CC3EFA" w:rsidP="008476FA">
            <w:pPr>
              <w:jc w:val="both"/>
              <w:rPr>
                <w:spacing w:val="-20"/>
                <w:sz w:val="26"/>
                <w:szCs w:val="26"/>
              </w:rPr>
            </w:pPr>
          </w:p>
        </w:tc>
      </w:tr>
    </w:tbl>
    <w:p w:rsidR="00B662B5" w:rsidRDefault="00B662B5" w:rsidP="006B0DA3">
      <w:pPr>
        <w:jc w:val="both"/>
        <w:rPr>
          <w:sz w:val="28"/>
          <w:szCs w:val="28"/>
        </w:rPr>
      </w:pPr>
    </w:p>
    <w:p w:rsidR="00A623EA" w:rsidRPr="00A623EA" w:rsidRDefault="00A623EA" w:rsidP="008476FA">
      <w:pPr>
        <w:jc w:val="both"/>
        <w:rPr>
          <w:sz w:val="28"/>
          <w:szCs w:val="28"/>
        </w:rPr>
      </w:pPr>
      <w:r w:rsidRPr="00A623EA">
        <w:rPr>
          <w:sz w:val="28"/>
          <w:szCs w:val="28"/>
        </w:rPr>
        <w:t>Пригашаем всех заинтересованных к участию и презентации инновационного опыта работы</w:t>
      </w:r>
      <w:r>
        <w:rPr>
          <w:sz w:val="28"/>
          <w:szCs w:val="28"/>
        </w:rPr>
        <w:t xml:space="preserve"> в рамках заявленных тем секций</w:t>
      </w:r>
      <w:r w:rsidRPr="00A623EA">
        <w:rPr>
          <w:sz w:val="28"/>
          <w:szCs w:val="28"/>
        </w:rPr>
        <w:t>.</w:t>
      </w:r>
    </w:p>
    <w:p w:rsidR="00A623EA" w:rsidRDefault="00A623EA" w:rsidP="00A623EA">
      <w:pPr>
        <w:rPr>
          <w:b/>
          <w:color w:val="002060"/>
          <w:sz w:val="28"/>
          <w:szCs w:val="28"/>
        </w:rPr>
      </w:pPr>
    </w:p>
    <w:p w:rsidR="00A623EA" w:rsidRDefault="00EE6354" w:rsidP="00A623EA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Гостям</w:t>
      </w:r>
      <w:r w:rsidR="00A623EA">
        <w:rPr>
          <w:b/>
          <w:color w:val="002060"/>
          <w:sz w:val="28"/>
          <w:szCs w:val="28"/>
        </w:rPr>
        <w:t xml:space="preserve"> конференции вручаются сертификаты участников.</w:t>
      </w:r>
    </w:p>
    <w:p w:rsidR="00A623EA" w:rsidRPr="00A623EA" w:rsidRDefault="00A623EA" w:rsidP="00A623EA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Выступающим с докладами – благодарственные письма РИНО ПГНИУ.</w:t>
      </w:r>
    </w:p>
    <w:p w:rsidR="00A623EA" w:rsidRDefault="00A623EA" w:rsidP="00750D35">
      <w:pPr>
        <w:jc w:val="both"/>
        <w:rPr>
          <w:b/>
          <w:sz w:val="28"/>
          <w:szCs w:val="28"/>
        </w:rPr>
      </w:pPr>
    </w:p>
    <w:p w:rsidR="00750D35" w:rsidRDefault="00750D35" w:rsidP="00750D35">
      <w:pPr>
        <w:jc w:val="both"/>
        <w:rPr>
          <w:b/>
          <w:sz w:val="28"/>
          <w:szCs w:val="28"/>
        </w:rPr>
      </w:pPr>
      <w:r w:rsidRPr="00750D35">
        <w:rPr>
          <w:b/>
          <w:sz w:val="28"/>
          <w:szCs w:val="28"/>
        </w:rPr>
        <w:t xml:space="preserve">Заявки (Приложение 1) на </w:t>
      </w:r>
      <w:r>
        <w:rPr>
          <w:b/>
          <w:sz w:val="28"/>
          <w:szCs w:val="28"/>
        </w:rPr>
        <w:t>участие в конференции</w:t>
      </w:r>
      <w:r w:rsidRPr="00750D35">
        <w:rPr>
          <w:b/>
          <w:sz w:val="28"/>
          <w:szCs w:val="28"/>
        </w:rPr>
        <w:t xml:space="preserve"> необходимо отправить в срок до </w:t>
      </w:r>
      <w:r w:rsidR="000B064D">
        <w:rPr>
          <w:b/>
          <w:sz w:val="28"/>
          <w:szCs w:val="28"/>
        </w:rPr>
        <w:t>17</w:t>
      </w:r>
      <w:r w:rsidRPr="00750D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января</w:t>
      </w:r>
      <w:r w:rsidRPr="00750D35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6</w:t>
      </w:r>
      <w:r w:rsidRPr="00750D35">
        <w:rPr>
          <w:b/>
          <w:sz w:val="28"/>
          <w:szCs w:val="28"/>
        </w:rPr>
        <w:t xml:space="preserve"> г. по электронной почте на адрес </w:t>
      </w:r>
      <w:hyperlink r:id="rId9" w:history="1">
        <w:r w:rsidRPr="00750D35">
          <w:rPr>
            <w:rStyle w:val="a8"/>
            <w:b/>
            <w:sz w:val="28"/>
            <w:szCs w:val="28"/>
          </w:rPr>
          <w:t>pedagogika-psu@mail.ru</w:t>
        </w:r>
      </w:hyperlink>
      <w:r>
        <w:rPr>
          <w:b/>
          <w:sz w:val="28"/>
          <w:szCs w:val="28"/>
        </w:rPr>
        <w:t>.</w:t>
      </w:r>
    </w:p>
    <w:p w:rsidR="005913A9" w:rsidRPr="000B064D" w:rsidRDefault="005913A9" w:rsidP="000B064D">
      <w:pPr>
        <w:jc w:val="both"/>
        <w:rPr>
          <w:sz w:val="28"/>
          <w:szCs w:val="28"/>
        </w:rPr>
      </w:pPr>
      <w:r w:rsidRPr="005913A9">
        <w:rPr>
          <w:sz w:val="28"/>
          <w:szCs w:val="28"/>
        </w:rPr>
        <w:t>8-906-877-27-61 – Власова Ольга Викторовна</w:t>
      </w:r>
    </w:p>
    <w:p w:rsidR="00A623EA" w:rsidRDefault="00A623EA" w:rsidP="005913A9">
      <w:pPr>
        <w:ind w:left="-180" w:right="-284"/>
        <w:jc w:val="center"/>
        <w:rPr>
          <w:rFonts w:eastAsia="Calibri"/>
          <w:b/>
          <w:bCs/>
          <w:caps/>
          <w:lang w:eastAsia="en-US"/>
        </w:rPr>
      </w:pPr>
    </w:p>
    <w:p w:rsidR="005913A9" w:rsidRPr="00E870E0" w:rsidRDefault="005913A9" w:rsidP="005913A9">
      <w:pPr>
        <w:ind w:left="-180" w:right="-284"/>
        <w:jc w:val="center"/>
        <w:rPr>
          <w:rFonts w:eastAsia="Calibri"/>
          <w:b/>
          <w:bCs/>
          <w:caps/>
          <w:lang w:eastAsia="en-US"/>
        </w:rPr>
      </w:pPr>
      <w:r w:rsidRPr="00E870E0">
        <w:rPr>
          <w:rFonts w:eastAsia="Calibri"/>
          <w:b/>
          <w:bCs/>
          <w:caps/>
          <w:lang w:eastAsia="en-US"/>
        </w:rPr>
        <w:t>Наши контакты:</w:t>
      </w:r>
    </w:p>
    <w:p w:rsidR="005913A9" w:rsidRDefault="005913A9" w:rsidP="005913A9">
      <w:pPr>
        <w:ind w:left="-180" w:right="-284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E870E0">
        <w:rPr>
          <w:rFonts w:eastAsia="Calibri"/>
          <w:b/>
          <w:bCs/>
          <w:sz w:val="26"/>
          <w:szCs w:val="26"/>
          <w:lang w:eastAsia="en-US"/>
        </w:rPr>
        <w:t>Педагогический факультет РИНО ПГНИУ, ул</w:t>
      </w:r>
      <w:r>
        <w:rPr>
          <w:rFonts w:eastAsia="Calibri"/>
          <w:b/>
          <w:bCs/>
          <w:sz w:val="26"/>
          <w:szCs w:val="26"/>
          <w:lang w:eastAsia="en-US"/>
        </w:rPr>
        <w:t>. Генкеля, 5а (кор.3.каб. 616),</w:t>
      </w:r>
    </w:p>
    <w:p w:rsidR="005913A9" w:rsidRPr="00E870E0" w:rsidRDefault="005913A9" w:rsidP="005913A9">
      <w:pPr>
        <w:ind w:left="-180" w:right="-284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E870E0">
        <w:rPr>
          <w:rFonts w:eastAsia="Calibri"/>
          <w:b/>
          <w:bCs/>
          <w:sz w:val="26"/>
          <w:szCs w:val="26"/>
          <w:lang w:eastAsia="en-US"/>
        </w:rPr>
        <w:t>(342) 2-396-680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0"/>
        <w:gridCol w:w="7035"/>
      </w:tblGrid>
      <w:tr w:rsidR="005913A9" w:rsidRPr="00E870E0" w:rsidTr="008D1662">
        <w:tc>
          <w:tcPr>
            <w:tcW w:w="2310" w:type="dxa"/>
            <w:shd w:val="clear" w:color="auto" w:fill="auto"/>
          </w:tcPr>
          <w:p w:rsidR="005913A9" w:rsidRPr="00E870E0" w:rsidRDefault="005913A9" w:rsidP="008D1662">
            <w:pPr>
              <w:ind w:right="-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70E0">
              <w:rPr>
                <w:rFonts w:eastAsia="Calibri"/>
                <w:b/>
                <w:noProof/>
                <w:sz w:val="26"/>
                <w:szCs w:val="26"/>
              </w:rPr>
              <w:drawing>
                <wp:inline distT="0" distB="0" distL="0" distR="0">
                  <wp:extent cx="1123950" cy="323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913A9" w:rsidRPr="00E870E0" w:rsidRDefault="005A6379" w:rsidP="008D1662">
            <w:pPr>
              <w:ind w:right="-284"/>
              <w:rPr>
                <w:rFonts w:eastAsia="Calibri"/>
                <w:sz w:val="28"/>
                <w:szCs w:val="28"/>
                <w:lang w:eastAsia="en-US"/>
              </w:rPr>
            </w:pPr>
            <w:hyperlink r:id="rId11" w:history="1">
              <w:r w:rsidR="005913A9" w:rsidRPr="00E870E0">
                <w:rPr>
                  <w:rFonts w:eastAsia="Calibri"/>
                  <w:b/>
                  <w:bCs/>
                  <w:color w:val="0000FF"/>
                  <w:sz w:val="26"/>
                  <w:szCs w:val="26"/>
                  <w:u w:val="single"/>
                  <w:lang w:eastAsia="en-US"/>
                </w:rPr>
                <w:t>http://vk.com/public57210033</w:t>
              </w:r>
            </w:hyperlink>
          </w:p>
          <w:p w:rsidR="005913A9" w:rsidRPr="00E870E0" w:rsidRDefault="005913A9" w:rsidP="008D1662">
            <w:pPr>
              <w:ind w:right="-284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913A9" w:rsidRPr="00E870E0" w:rsidTr="008D1662">
        <w:tc>
          <w:tcPr>
            <w:tcW w:w="2310" w:type="dxa"/>
            <w:shd w:val="clear" w:color="auto" w:fill="auto"/>
          </w:tcPr>
          <w:p w:rsidR="005913A9" w:rsidRPr="00E870E0" w:rsidRDefault="005913A9" w:rsidP="008D1662">
            <w:pPr>
              <w:ind w:right="-284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E870E0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90625" cy="400050"/>
                  <wp:effectExtent l="0" t="0" r="9525" b="0"/>
                  <wp:docPr id="8" name="Рисунок 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74" t="16202" r="-711" b="3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913A9" w:rsidRPr="00E870E0" w:rsidRDefault="005A6379" w:rsidP="008D1662">
            <w:pPr>
              <w:ind w:right="-284"/>
              <w:rPr>
                <w:rFonts w:eastAsia="Calibri"/>
                <w:b/>
                <w:sz w:val="26"/>
                <w:szCs w:val="26"/>
                <w:lang w:eastAsia="en-US"/>
              </w:rPr>
            </w:pPr>
            <w:hyperlink r:id="rId13" w:history="1">
              <w:r w:rsidR="005913A9" w:rsidRPr="00E870E0">
                <w:rPr>
                  <w:rFonts w:eastAsia="Calibri"/>
                  <w:b/>
                  <w:color w:val="0000FF"/>
                  <w:sz w:val="26"/>
                  <w:szCs w:val="26"/>
                  <w:u w:val="single"/>
                  <w:lang w:eastAsia="en-US"/>
                </w:rPr>
                <w:t>http://pedagogi.psu.ru/</w:t>
              </w:r>
            </w:hyperlink>
          </w:p>
          <w:p w:rsidR="005913A9" w:rsidRPr="00E870E0" w:rsidRDefault="005913A9" w:rsidP="008D1662">
            <w:pPr>
              <w:ind w:right="-284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</w:tr>
    </w:tbl>
    <w:p w:rsidR="005913A9" w:rsidRDefault="005913A9" w:rsidP="005913A9">
      <w:pPr>
        <w:ind w:hanging="142"/>
        <w:jc w:val="center"/>
        <w:rPr>
          <w:rFonts w:eastAsia="Calibri"/>
          <w:lang w:eastAsia="en-US"/>
        </w:rPr>
      </w:pPr>
    </w:p>
    <w:p w:rsidR="005913A9" w:rsidRDefault="0015367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DC309D">
        <w:rPr>
          <w:rFonts w:eastAsia="Calibri"/>
          <w:noProof/>
        </w:rPr>
        <w:drawing>
          <wp:inline distT="0" distB="0" distL="0" distR="0">
            <wp:extent cx="5940425" cy="4500245"/>
            <wp:effectExtent l="0" t="0" r="3175" b="0"/>
            <wp:docPr id="6" name="Рисунок 6" descr="FotorCre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rCre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3A9">
        <w:rPr>
          <w:rFonts w:eastAsia="Calibri"/>
          <w:b/>
          <w:sz w:val="28"/>
          <w:szCs w:val="28"/>
          <w:lang w:eastAsia="en-US"/>
        </w:rPr>
        <w:br w:type="page"/>
      </w:r>
    </w:p>
    <w:p w:rsidR="00750D35" w:rsidRPr="00A623EA" w:rsidRDefault="00750D35" w:rsidP="00750D35">
      <w:pPr>
        <w:jc w:val="right"/>
        <w:rPr>
          <w:rFonts w:eastAsia="Calibri"/>
          <w:b/>
          <w:color w:val="C00000"/>
          <w:sz w:val="28"/>
          <w:szCs w:val="28"/>
          <w:lang w:eastAsia="en-US"/>
        </w:rPr>
      </w:pPr>
      <w:r w:rsidRPr="00A623EA">
        <w:rPr>
          <w:rFonts w:eastAsia="Calibri"/>
          <w:b/>
          <w:color w:val="C00000"/>
          <w:sz w:val="28"/>
          <w:szCs w:val="28"/>
          <w:lang w:eastAsia="en-US"/>
        </w:rPr>
        <w:lastRenderedPageBreak/>
        <w:t>Приложение № 1. Форма заявки</w:t>
      </w:r>
      <w:r w:rsidR="00A623EA" w:rsidRPr="00A623EA">
        <w:rPr>
          <w:rFonts w:eastAsia="Calibri"/>
          <w:b/>
          <w:color w:val="C00000"/>
          <w:sz w:val="28"/>
          <w:szCs w:val="28"/>
          <w:lang w:eastAsia="en-US"/>
        </w:rPr>
        <w:t xml:space="preserve"> для участия без выступления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9"/>
        <w:gridCol w:w="4656"/>
      </w:tblGrid>
      <w:tr w:rsidR="00750D35" w:rsidRPr="00927AC4" w:rsidTr="00750D35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750D35" w:rsidRPr="00927AC4" w:rsidRDefault="00AF4172" w:rsidP="007A2FA3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мероприятия</w:t>
            </w:r>
          </w:p>
        </w:tc>
        <w:tc>
          <w:tcPr>
            <w:tcW w:w="4656" w:type="dxa"/>
            <w:shd w:val="clear" w:color="auto" w:fill="auto"/>
          </w:tcPr>
          <w:p w:rsidR="00750D35" w:rsidRDefault="00750D35" w:rsidP="00750D35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Региональная научно-практическая конференция </w:t>
            </w:r>
            <w:r w:rsidRPr="00197319">
              <w:rPr>
                <w:b/>
                <w:sz w:val="32"/>
                <w:szCs w:val="32"/>
              </w:rPr>
              <w:t>«Пермский университет и пермская школа – 100 лет вместе».</w:t>
            </w:r>
          </w:p>
          <w:p w:rsidR="00750D35" w:rsidRPr="00927AC4" w:rsidRDefault="000B064D" w:rsidP="007A2FA3">
            <w:r>
              <w:rPr>
                <w:b/>
              </w:rPr>
              <w:t xml:space="preserve">21 </w:t>
            </w:r>
            <w:r w:rsidR="00AF4172">
              <w:rPr>
                <w:b/>
              </w:rPr>
              <w:t>января 2016 г.</w:t>
            </w:r>
            <w:r w:rsidR="00750D35" w:rsidRPr="00927AC4">
              <w:t xml:space="preserve"> </w:t>
            </w:r>
          </w:p>
        </w:tc>
      </w:tr>
      <w:tr w:rsidR="00AF4172" w:rsidRPr="00927AC4" w:rsidTr="00750D35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F4172" w:rsidRDefault="00AF4172" w:rsidP="007A2FA3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Пожалуйста, выберите секцию</w:t>
            </w:r>
          </w:p>
        </w:tc>
        <w:tc>
          <w:tcPr>
            <w:tcW w:w="4656" w:type="dxa"/>
            <w:shd w:val="clear" w:color="auto" w:fill="auto"/>
          </w:tcPr>
          <w:p w:rsidR="00AF4172" w:rsidRPr="00AF4172" w:rsidRDefault="00AF4172" w:rsidP="00AF4172">
            <w:pPr>
              <w:rPr>
                <w:spacing w:val="-20"/>
              </w:rPr>
            </w:pPr>
            <w:r w:rsidRPr="00AF4172">
              <w:rPr>
                <w:b/>
                <w:spacing w:val="-20"/>
              </w:rPr>
              <w:t>Секция № 1</w:t>
            </w:r>
            <w:r w:rsidRPr="00AF4172">
              <w:rPr>
                <w:spacing w:val="-20"/>
              </w:rPr>
              <w:t>. «Менеджер будущего»</w:t>
            </w:r>
          </w:p>
          <w:p w:rsidR="00AF4172" w:rsidRPr="00AF4172" w:rsidRDefault="00AF4172" w:rsidP="00AF4172">
            <w:pPr>
              <w:rPr>
                <w:spacing w:val="-20"/>
              </w:rPr>
            </w:pPr>
            <w:r w:rsidRPr="00AF4172">
              <w:rPr>
                <w:b/>
                <w:spacing w:val="-20"/>
              </w:rPr>
              <w:t>Секция № 2..</w:t>
            </w:r>
            <w:r w:rsidRPr="00AF4172">
              <w:rPr>
                <w:spacing w:val="-20"/>
              </w:rPr>
              <w:t>«Инновационные педагогические практики»</w:t>
            </w:r>
          </w:p>
          <w:p w:rsidR="00AF4172" w:rsidRPr="00D01291" w:rsidRDefault="00AF4172" w:rsidP="00D01291">
            <w:pPr>
              <w:rPr>
                <w:b/>
                <w:spacing w:val="-20"/>
              </w:rPr>
            </w:pPr>
            <w:r w:rsidRPr="00AF4172">
              <w:rPr>
                <w:b/>
                <w:spacing w:val="-20"/>
              </w:rPr>
              <w:t>Секция № 3.</w:t>
            </w:r>
            <w:r>
              <w:rPr>
                <w:spacing w:val="-20"/>
              </w:rPr>
              <w:t xml:space="preserve"> </w:t>
            </w:r>
            <w:r w:rsidRPr="00D01291">
              <w:rPr>
                <w:spacing w:val="-20"/>
              </w:rPr>
              <w:t>«</w:t>
            </w:r>
            <w:r w:rsidR="00D01291" w:rsidRPr="00D01291">
              <w:rPr>
                <w:spacing w:val="-20"/>
              </w:rPr>
              <w:t>Современное дошкольное образование: опыт прошлого – взгляд в будущее!»</w:t>
            </w:r>
          </w:p>
        </w:tc>
      </w:tr>
      <w:tr w:rsidR="00750D35" w:rsidRPr="00927AC4" w:rsidTr="00750D35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750D35" w:rsidRPr="00927AC4" w:rsidRDefault="00750D35" w:rsidP="00750D35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 xml:space="preserve"> ФИО</w:t>
            </w:r>
            <w:r>
              <w:rPr>
                <w:rFonts w:eastAsia="Calibri"/>
                <w:lang w:eastAsia="en-US"/>
              </w:rPr>
              <w:t>/город/район</w:t>
            </w:r>
          </w:p>
        </w:tc>
        <w:tc>
          <w:tcPr>
            <w:tcW w:w="4656" w:type="dxa"/>
            <w:shd w:val="clear" w:color="auto" w:fill="auto"/>
          </w:tcPr>
          <w:p w:rsidR="00750D35" w:rsidRPr="00927AC4" w:rsidRDefault="00750D35" w:rsidP="007A2FA3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  <w:tr w:rsidR="00750D35" w:rsidRPr="00927AC4" w:rsidTr="00750D35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750D35" w:rsidRPr="00927AC4" w:rsidRDefault="00750D35" w:rsidP="007A2FA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>Место работы (полное наименование организации)</w:t>
            </w:r>
          </w:p>
        </w:tc>
        <w:tc>
          <w:tcPr>
            <w:tcW w:w="4656" w:type="dxa"/>
            <w:shd w:val="clear" w:color="auto" w:fill="auto"/>
          </w:tcPr>
          <w:p w:rsidR="00750D35" w:rsidRPr="00927AC4" w:rsidRDefault="00750D35" w:rsidP="007A2FA3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  <w:tr w:rsidR="00750D35" w:rsidRPr="00927AC4" w:rsidTr="00750D35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750D35" w:rsidRPr="00927AC4" w:rsidRDefault="00750D35" w:rsidP="007A2FA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>Должность</w:t>
            </w:r>
          </w:p>
        </w:tc>
        <w:tc>
          <w:tcPr>
            <w:tcW w:w="4656" w:type="dxa"/>
            <w:shd w:val="clear" w:color="auto" w:fill="auto"/>
          </w:tcPr>
          <w:p w:rsidR="00750D35" w:rsidRPr="00927AC4" w:rsidRDefault="00750D35" w:rsidP="007A2FA3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  <w:tr w:rsidR="00750D35" w:rsidRPr="00927AC4" w:rsidTr="00750D35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750D35" w:rsidRPr="00927AC4" w:rsidRDefault="00750D35" w:rsidP="007A2FA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>Контактный телефон (рабочий, сотовый), адрес электронной почты</w:t>
            </w:r>
          </w:p>
        </w:tc>
        <w:tc>
          <w:tcPr>
            <w:tcW w:w="4656" w:type="dxa"/>
            <w:shd w:val="clear" w:color="auto" w:fill="auto"/>
          </w:tcPr>
          <w:p w:rsidR="00750D35" w:rsidRPr="00927AC4" w:rsidRDefault="00750D35" w:rsidP="007A2FA3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</w:tbl>
    <w:p w:rsidR="00AF4172" w:rsidRPr="00A623EA" w:rsidRDefault="00A623EA" w:rsidP="00A623EA">
      <w:pPr>
        <w:jc w:val="right"/>
        <w:rPr>
          <w:rFonts w:eastAsia="Calibri"/>
          <w:b/>
          <w:color w:val="C00000"/>
          <w:sz w:val="28"/>
          <w:szCs w:val="28"/>
          <w:lang w:eastAsia="en-US"/>
        </w:rPr>
      </w:pPr>
      <w:r w:rsidRPr="00A623EA">
        <w:rPr>
          <w:rFonts w:eastAsia="Calibri"/>
          <w:b/>
          <w:color w:val="C00000"/>
          <w:sz w:val="28"/>
          <w:szCs w:val="28"/>
          <w:lang w:eastAsia="en-US"/>
        </w:rPr>
        <w:t>Приложение № 2. Форма заявки для участия с выступлением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9"/>
        <w:gridCol w:w="4656"/>
      </w:tblGrid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Pr="00927AC4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мероприятия</w:t>
            </w:r>
          </w:p>
        </w:tc>
        <w:tc>
          <w:tcPr>
            <w:tcW w:w="4656" w:type="dxa"/>
            <w:shd w:val="clear" w:color="auto" w:fill="auto"/>
          </w:tcPr>
          <w:p w:rsidR="00A623EA" w:rsidRDefault="00A623EA" w:rsidP="008D1662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Региональная научно-практическая конференция </w:t>
            </w:r>
            <w:r w:rsidRPr="00197319">
              <w:rPr>
                <w:b/>
                <w:sz w:val="32"/>
                <w:szCs w:val="32"/>
              </w:rPr>
              <w:t>«Пермский университет и пермская школа – 100 лет вместе».</w:t>
            </w:r>
          </w:p>
          <w:p w:rsidR="00A623EA" w:rsidRPr="00927AC4" w:rsidRDefault="000B064D" w:rsidP="008D1662">
            <w:r>
              <w:rPr>
                <w:b/>
              </w:rPr>
              <w:t xml:space="preserve">21 </w:t>
            </w:r>
            <w:r w:rsidR="00A623EA">
              <w:rPr>
                <w:b/>
              </w:rPr>
              <w:t xml:space="preserve"> января 2016 г.</w:t>
            </w:r>
            <w:r w:rsidR="00A623EA" w:rsidRPr="00927AC4">
              <w:t xml:space="preserve"> </w:t>
            </w:r>
          </w:p>
        </w:tc>
      </w:tr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Пожалуйста, выберите секцию</w:t>
            </w:r>
          </w:p>
        </w:tc>
        <w:tc>
          <w:tcPr>
            <w:tcW w:w="4656" w:type="dxa"/>
            <w:shd w:val="clear" w:color="auto" w:fill="auto"/>
          </w:tcPr>
          <w:p w:rsidR="00A623EA" w:rsidRPr="00AF4172" w:rsidRDefault="00A623EA" w:rsidP="008D1662">
            <w:pPr>
              <w:rPr>
                <w:spacing w:val="-20"/>
              </w:rPr>
            </w:pPr>
            <w:r w:rsidRPr="00AF4172">
              <w:rPr>
                <w:b/>
                <w:spacing w:val="-20"/>
              </w:rPr>
              <w:t>Секция № 1</w:t>
            </w:r>
            <w:r w:rsidRPr="00AF4172">
              <w:rPr>
                <w:spacing w:val="-20"/>
              </w:rPr>
              <w:t>. «Менеджер будущего»</w:t>
            </w:r>
          </w:p>
          <w:p w:rsidR="00A623EA" w:rsidRPr="00AF4172" w:rsidRDefault="00A623EA" w:rsidP="008D1662">
            <w:pPr>
              <w:rPr>
                <w:spacing w:val="-20"/>
              </w:rPr>
            </w:pPr>
            <w:r w:rsidRPr="00AF4172">
              <w:rPr>
                <w:b/>
                <w:spacing w:val="-20"/>
              </w:rPr>
              <w:t>Секция № 2..</w:t>
            </w:r>
            <w:r w:rsidRPr="00AF4172">
              <w:rPr>
                <w:spacing w:val="-20"/>
              </w:rPr>
              <w:t>«Инновационные педагогические практики»</w:t>
            </w:r>
          </w:p>
          <w:p w:rsidR="00A623EA" w:rsidRPr="00AF4172" w:rsidRDefault="00A623EA" w:rsidP="00D01291">
            <w:pPr>
              <w:rPr>
                <w:spacing w:val="-20"/>
                <w:sz w:val="28"/>
                <w:szCs w:val="28"/>
              </w:rPr>
            </w:pPr>
            <w:r w:rsidRPr="00AF4172">
              <w:rPr>
                <w:b/>
                <w:spacing w:val="-20"/>
              </w:rPr>
              <w:t>Секция № 3.</w:t>
            </w:r>
            <w:r>
              <w:rPr>
                <w:spacing w:val="-20"/>
              </w:rPr>
              <w:t xml:space="preserve"> </w:t>
            </w:r>
            <w:r w:rsidR="00D01291" w:rsidRPr="00D01291">
              <w:rPr>
                <w:spacing w:val="-20"/>
              </w:rPr>
              <w:t>«Современное дошкольное образование: опыт прошлого – взгляд в будущее!»</w:t>
            </w:r>
          </w:p>
        </w:tc>
      </w:tr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A623EA">
              <w:rPr>
                <w:rFonts w:eastAsia="Calibri"/>
                <w:color w:val="C00000"/>
                <w:lang w:eastAsia="en-US"/>
              </w:rPr>
              <w:t>Тема Вашего выступления</w:t>
            </w:r>
          </w:p>
        </w:tc>
        <w:tc>
          <w:tcPr>
            <w:tcW w:w="4656" w:type="dxa"/>
            <w:shd w:val="clear" w:color="auto" w:fill="auto"/>
          </w:tcPr>
          <w:p w:rsidR="00A623EA" w:rsidRPr="00AF4172" w:rsidRDefault="00A623EA" w:rsidP="008D1662">
            <w:pPr>
              <w:rPr>
                <w:b/>
                <w:spacing w:val="-20"/>
              </w:rPr>
            </w:pPr>
          </w:p>
        </w:tc>
      </w:tr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Pr="00927AC4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 xml:space="preserve"> ФИО</w:t>
            </w:r>
            <w:r>
              <w:rPr>
                <w:rFonts w:eastAsia="Calibri"/>
                <w:lang w:eastAsia="en-US"/>
              </w:rPr>
              <w:t>/город/район</w:t>
            </w:r>
          </w:p>
        </w:tc>
        <w:tc>
          <w:tcPr>
            <w:tcW w:w="4656" w:type="dxa"/>
            <w:shd w:val="clear" w:color="auto" w:fill="auto"/>
          </w:tcPr>
          <w:p w:rsidR="00A623EA" w:rsidRPr="00927AC4" w:rsidRDefault="00A623EA" w:rsidP="008D1662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Pr="00927AC4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>Место работы (полное наименование организации)</w:t>
            </w:r>
          </w:p>
        </w:tc>
        <w:tc>
          <w:tcPr>
            <w:tcW w:w="4656" w:type="dxa"/>
            <w:shd w:val="clear" w:color="auto" w:fill="auto"/>
          </w:tcPr>
          <w:p w:rsidR="00A623EA" w:rsidRPr="00927AC4" w:rsidRDefault="00A623EA" w:rsidP="008D1662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Pr="00927AC4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>Должность</w:t>
            </w:r>
          </w:p>
        </w:tc>
        <w:tc>
          <w:tcPr>
            <w:tcW w:w="4656" w:type="dxa"/>
            <w:shd w:val="clear" w:color="auto" w:fill="auto"/>
          </w:tcPr>
          <w:p w:rsidR="00A623EA" w:rsidRPr="00927AC4" w:rsidRDefault="00A623EA" w:rsidP="008D1662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  <w:tr w:rsidR="00A623EA" w:rsidRPr="00927AC4" w:rsidTr="008D1662">
        <w:trPr>
          <w:jc w:val="center"/>
        </w:trPr>
        <w:tc>
          <w:tcPr>
            <w:tcW w:w="4689" w:type="dxa"/>
            <w:shd w:val="clear" w:color="auto" w:fill="auto"/>
            <w:vAlign w:val="center"/>
          </w:tcPr>
          <w:p w:rsidR="00A623EA" w:rsidRPr="00927AC4" w:rsidRDefault="00A623EA" w:rsidP="008D166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27AC4">
              <w:rPr>
                <w:rFonts w:eastAsia="Calibri"/>
                <w:lang w:eastAsia="en-US"/>
              </w:rPr>
              <w:t>Контактный телефон (рабочий, сотовый), адрес электронной почты</w:t>
            </w:r>
          </w:p>
        </w:tc>
        <w:tc>
          <w:tcPr>
            <w:tcW w:w="4656" w:type="dxa"/>
            <w:shd w:val="clear" w:color="auto" w:fill="auto"/>
          </w:tcPr>
          <w:p w:rsidR="00A623EA" w:rsidRPr="00927AC4" w:rsidRDefault="00A623EA" w:rsidP="008D1662">
            <w:pPr>
              <w:spacing w:after="200" w:line="276" w:lineRule="auto"/>
              <w:ind w:firstLine="540"/>
              <w:rPr>
                <w:rFonts w:eastAsia="Calibri"/>
                <w:lang w:eastAsia="en-US"/>
              </w:rPr>
            </w:pPr>
          </w:p>
        </w:tc>
      </w:tr>
    </w:tbl>
    <w:p w:rsidR="00A623EA" w:rsidRPr="00AF4172" w:rsidRDefault="00A623EA" w:rsidP="00A623EA">
      <w:pPr>
        <w:jc w:val="right"/>
        <w:rPr>
          <w:spacing w:val="-20"/>
          <w:sz w:val="28"/>
          <w:szCs w:val="28"/>
        </w:rPr>
      </w:pPr>
    </w:p>
    <w:sectPr w:rsidR="00A623EA" w:rsidRPr="00AF4172" w:rsidSect="000B064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6DD" w:rsidRDefault="00C946DD" w:rsidP="009D2AED">
      <w:r>
        <w:separator/>
      </w:r>
    </w:p>
  </w:endnote>
  <w:endnote w:type="continuationSeparator" w:id="0">
    <w:p w:rsidR="00C946DD" w:rsidRDefault="00C946DD" w:rsidP="009D2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6DD" w:rsidRDefault="00C946DD" w:rsidP="009D2AED">
      <w:r>
        <w:separator/>
      </w:r>
    </w:p>
  </w:footnote>
  <w:footnote w:type="continuationSeparator" w:id="0">
    <w:p w:rsidR="00C946DD" w:rsidRDefault="00C946DD" w:rsidP="009D2A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2A1A"/>
    <w:rsid w:val="00070470"/>
    <w:rsid w:val="00072A1A"/>
    <w:rsid w:val="000A3329"/>
    <w:rsid w:val="000B064D"/>
    <w:rsid w:val="000D140B"/>
    <w:rsid w:val="001149D8"/>
    <w:rsid w:val="00133321"/>
    <w:rsid w:val="00153679"/>
    <w:rsid w:val="00163FBB"/>
    <w:rsid w:val="00177D8E"/>
    <w:rsid w:val="00197319"/>
    <w:rsid w:val="001A7B96"/>
    <w:rsid w:val="001D7462"/>
    <w:rsid w:val="001E3235"/>
    <w:rsid w:val="002B1D02"/>
    <w:rsid w:val="00457017"/>
    <w:rsid w:val="00457F9D"/>
    <w:rsid w:val="00531F67"/>
    <w:rsid w:val="005913A9"/>
    <w:rsid w:val="005A6379"/>
    <w:rsid w:val="006B0DA3"/>
    <w:rsid w:val="0071527A"/>
    <w:rsid w:val="00750D35"/>
    <w:rsid w:val="00761815"/>
    <w:rsid w:val="008476FA"/>
    <w:rsid w:val="008834A4"/>
    <w:rsid w:val="009A0C95"/>
    <w:rsid w:val="009D2AED"/>
    <w:rsid w:val="00A623EA"/>
    <w:rsid w:val="00AD2C87"/>
    <w:rsid w:val="00AD6ED7"/>
    <w:rsid w:val="00AF4172"/>
    <w:rsid w:val="00AF7AC2"/>
    <w:rsid w:val="00B35A26"/>
    <w:rsid w:val="00B662B5"/>
    <w:rsid w:val="00B80C8A"/>
    <w:rsid w:val="00BD3F69"/>
    <w:rsid w:val="00C619D6"/>
    <w:rsid w:val="00C946DD"/>
    <w:rsid w:val="00CA43E8"/>
    <w:rsid w:val="00CC3EFA"/>
    <w:rsid w:val="00CC7F28"/>
    <w:rsid w:val="00D01291"/>
    <w:rsid w:val="00DA581A"/>
    <w:rsid w:val="00E96097"/>
    <w:rsid w:val="00EE6354"/>
    <w:rsid w:val="00FA3967"/>
    <w:rsid w:val="00FF0BD2"/>
    <w:rsid w:val="00FF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A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D2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D2AE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D2A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CC7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50D3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834A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834A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B662B5"/>
    <w:pPr>
      <w:tabs>
        <w:tab w:val="left" w:pos="708"/>
      </w:tabs>
      <w:suppressAutoHyphens/>
      <w:autoSpaceDN w:val="0"/>
      <w:spacing w:after="200" w:line="276" w:lineRule="atLeast"/>
      <w:textAlignment w:val="baseline"/>
    </w:pPr>
    <w:rPr>
      <w:rFonts w:ascii="Calibri" w:eastAsia="Times New Roman" w:hAnsi="Calibri" w:cs="Times New Roman"/>
      <w:color w:val="00000A"/>
      <w:kern w:val="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A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D2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D2AE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D2A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CC7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50D3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834A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834A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B662B5"/>
    <w:pPr>
      <w:tabs>
        <w:tab w:val="left" w:pos="708"/>
      </w:tabs>
      <w:suppressAutoHyphens/>
      <w:autoSpaceDN w:val="0"/>
      <w:spacing w:after="200" w:line="276" w:lineRule="atLeast"/>
      <w:textAlignment w:val="baseline"/>
    </w:pPr>
    <w:rPr>
      <w:rFonts w:ascii="Calibri" w:eastAsia="Times New Roman" w:hAnsi="Calibri" w:cs="Times New Roman"/>
      <w:color w:val="00000A"/>
      <w:kern w:val="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edagogi.ps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vk.com/public5721003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pedagogika-psu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806E4-98CC-4AFC-9F6A-AF4022FC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Shavranova-ni</cp:lastModifiedBy>
  <cp:revision>2</cp:revision>
  <cp:lastPrinted>2015-12-11T06:26:00Z</cp:lastPrinted>
  <dcterms:created xsi:type="dcterms:W3CDTF">2016-01-18T05:15:00Z</dcterms:created>
  <dcterms:modified xsi:type="dcterms:W3CDTF">2016-01-18T05:15:00Z</dcterms:modified>
</cp:coreProperties>
</file>