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E5" w:rsidRPr="003657E5" w:rsidRDefault="003657E5" w:rsidP="003657E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657E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МАОУ «Школа – интернат № 85» г. Перми</w:t>
      </w:r>
    </w:p>
    <w:p w:rsidR="003657E5" w:rsidRPr="003657E5" w:rsidRDefault="003657E5" w:rsidP="003657E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57E5" w:rsidRPr="003657E5" w:rsidRDefault="003657E5" w:rsidP="003657E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57E5" w:rsidRPr="003657E5" w:rsidRDefault="003657E5" w:rsidP="003657E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10319" w:rsidRPr="00110319" w:rsidRDefault="00110319" w:rsidP="00110319">
      <w:pPr>
        <w:autoSpaceDN w:val="0"/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103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Принята                                                                                                                                                            Утверждена</w:t>
      </w:r>
    </w:p>
    <w:p w:rsidR="00110319" w:rsidRPr="00110319" w:rsidRDefault="00110319" w:rsidP="00110319">
      <w:pPr>
        <w:autoSpaceDN w:val="0"/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103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на методическом совете                                                                                                                                приказом директора      </w:t>
      </w:r>
    </w:p>
    <w:p w:rsidR="00110319" w:rsidRPr="00110319" w:rsidRDefault="00110319" w:rsidP="00110319">
      <w:pPr>
        <w:autoSpaceDN w:val="0"/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103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протокол                                                                                                                                                           МАОУ «Школа - интернат№ 85»                               </w:t>
      </w:r>
    </w:p>
    <w:p w:rsidR="00110319" w:rsidRPr="00110319" w:rsidRDefault="00110319" w:rsidP="00110319">
      <w:pPr>
        <w:autoSpaceDN w:val="0"/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103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от 31.08.2022   №1                                                                                                                                            г. Перми</w:t>
      </w:r>
    </w:p>
    <w:p w:rsidR="00110319" w:rsidRPr="00110319" w:rsidRDefault="00110319" w:rsidP="00110319">
      <w:pPr>
        <w:autoSpaceDN w:val="0"/>
        <w:spacing w:after="0" w:line="252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103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от 01.09.2022     №059-01-12-100</w:t>
      </w:r>
    </w:p>
    <w:p w:rsidR="00D1030C" w:rsidRDefault="00D1030C" w:rsidP="00D1030C">
      <w:pPr>
        <w:spacing w:line="252" w:lineRule="auto"/>
        <w:rPr>
          <w:rFonts w:ascii="Times New Roman" w:hAnsi="Times New Roman" w:cs="Times New Roman"/>
          <w:b/>
          <w:sz w:val="24"/>
        </w:rPr>
      </w:pPr>
    </w:p>
    <w:p w:rsidR="00110319" w:rsidRDefault="00110319" w:rsidP="00D1030C">
      <w:pPr>
        <w:spacing w:line="252" w:lineRule="auto"/>
        <w:rPr>
          <w:rFonts w:ascii="Times New Roman" w:hAnsi="Times New Roman" w:cs="Times New Roman"/>
          <w:b/>
          <w:sz w:val="24"/>
        </w:rPr>
      </w:pPr>
    </w:p>
    <w:p w:rsidR="00110319" w:rsidRPr="00330A57" w:rsidRDefault="00110319" w:rsidP="00D1030C">
      <w:pPr>
        <w:spacing w:line="252" w:lineRule="auto"/>
        <w:rPr>
          <w:rFonts w:ascii="Times New Roman" w:hAnsi="Times New Roman" w:cs="Times New Roman"/>
          <w:b/>
          <w:sz w:val="24"/>
        </w:rPr>
      </w:pPr>
    </w:p>
    <w:p w:rsidR="00D1030C" w:rsidRPr="00113292" w:rsidRDefault="00D1030C" w:rsidP="00D1030C">
      <w:pPr>
        <w:spacing w:line="252" w:lineRule="auto"/>
        <w:rPr>
          <w:rFonts w:ascii="Times New Roman" w:hAnsi="Times New Roman" w:cs="Times New Roman"/>
          <w:sz w:val="24"/>
        </w:rPr>
      </w:pPr>
    </w:p>
    <w:p w:rsidR="00D1030C" w:rsidRPr="00330A57" w:rsidRDefault="00D1030C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Pr="00330A57">
        <w:rPr>
          <w:rFonts w:ascii="Times New Roman" w:hAnsi="Times New Roman" w:cs="Times New Roman"/>
          <w:b/>
          <w:sz w:val="24"/>
        </w:rPr>
        <w:t xml:space="preserve">абочая программа </w:t>
      </w:r>
    </w:p>
    <w:p w:rsidR="00D1030C" w:rsidRPr="00330A57" w:rsidRDefault="00C4642D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 w:rsidRPr="00330A57">
        <w:rPr>
          <w:rFonts w:ascii="Times New Roman" w:hAnsi="Times New Roman" w:cs="Times New Roman"/>
          <w:b/>
          <w:sz w:val="24"/>
        </w:rPr>
        <w:t>П</w:t>
      </w:r>
      <w:r w:rsidR="00D1030C" w:rsidRPr="00330A57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 xml:space="preserve"> курсу «Русский язык»</w:t>
      </w:r>
    </w:p>
    <w:p w:rsidR="00D1030C" w:rsidRPr="00330A57" w:rsidRDefault="00D1030C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 w:rsidRPr="00330A57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8</w:t>
      </w:r>
      <w:r w:rsidR="000D7150">
        <w:rPr>
          <w:rFonts w:ascii="Times New Roman" w:hAnsi="Times New Roman" w:cs="Times New Roman"/>
          <w:b/>
          <w:sz w:val="24"/>
        </w:rPr>
        <w:t xml:space="preserve"> «а</w:t>
      </w:r>
      <w:r w:rsidR="00110319">
        <w:rPr>
          <w:rFonts w:ascii="Times New Roman" w:hAnsi="Times New Roman" w:cs="Times New Roman"/>
          <w:b/>
          <w:sz w:val="24"/>
        </w:rPr>
        <w:t>»</w:t>
      </w:r>
      <w:r w:rsidR="000D7150">
        <w:rPr>
          <w:rFonts w:ascii="Times New Roman" w:hAnsi="Times New Roman" w:cs="Times New Roman"/>
          <w:b/>
          <w:sz w:val="24"/>
        </w:rPr>
        <w:t xml:space="preserve"> и «б»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D7150">
        <w:rPr>
          <w:rFonts w:ascii="Times New Roman" w:hAnsi="Times New Roman" w:cs="Times New Roman"/>
          <w:b/>
          <w:sz w:val="24"/>
        </w:rPr>
        <w:t>классов</w:t>
      </w:r>
    </w:p>
    <w:p w:rsidR="00D1030C" w:rsidRDefault="00F379CE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 – 2023</w:t>
      </w:r>
      <w:r w:rsidR="00D1030C" w:rsidRPr="00330A57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F3FA0" w:rsidRDefault="008F3FA0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</w:p>
    <w:p w:rsidR="008F3FA0" w:rsidRPr="00330A57" w:rsidRDefault="008F3FA0" w:rsidP="00D1030C">
      <w:pPr>
        <w:spacing w:line="252" w:lineRule="auto"/>
        <w:jc w:val="center"/>
        <w:rPr>
          <w:rFonts w:ascii="Times New Roman" w:hAnsi="Times New Roman" w:cs="Times New Roman"/>
          <w:b/>
          <w:sz w:val="24"/>
        </w:rPr>
      </w:pPr>
    </w:p>
    <w:p w:rsidR="00D1030C" w:rsidRPr="00330A57" w:rsidRDefault="00D1030C" w:rsidP="008F3FA0">
      <w:pPr>
        <w:spacing w:after="0" w:line="252" w:lineRule="auto"/>
        <w:jc w:val="right"/>
        <w:rPr>
          <w:rFonts w:ascii="Times New Roman" w:hAnsi="Times New Roman" w:cs="Times New Roman"/>
          <w:b/>
          <w:sz w:val="24"/>
        </w:rPr>
      </w:pPr>
      <w:r w:rsidRPr="00330A57">
        <w:rPr>
          <w:rFonts w:ascii="Times New Roman" w:hAnsi="Times New Roman" w:cs="Times New Roman"/>
          <w:b/>
          <w:sz w:val="24"/>
        </w:rPr>
        <w:t xml:space="preserve">                                                          Составитель:</w:t>
      </w:r>
    </w:p>
    <w:p w:rsidR="00D1030C" w:rsidRPr="00330A57" w:rsidRDefault="00D1030C" w:rsidP="008F3FA0">
      <w:pPr>
        <w:spacing w:after="0" w:line="252" w:lineRule="auto"/>
        <w:jc w:val="right"/>
        <w:rPr>
          <w:rFonts w:ascii="Times New Roman" w:hAnsi="Times New Roman" w:cs="Times New Roman"/>
          <w:b/>
          <w:sz w:val="24"/>
        </w:rPr>
      </w:pPr>
      <w:r w:rsidRPr="00330A57">
        <w:rPr>
          <w:rFonts w:ascii="Times New Roman" w:hAnsi="Times New Roman" w:cs="Times New Roman"/>
          <w:b/>
          <w:sz w:val="24"/>
        </w:rPr>
        <w:t>учитель</w:t>
      </w:r>
    </w:p>
    <w:p w:rsidR="00D1030C" w:rsidRPr="00330A57" w:rsidRDefault="00D1030C" w:rsidP="008F3FA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330A57">
        <w:rPr>
          <w:rFonts w:ascii="Times New Roman" w:hAnsi="Times New Roman" w:cs="Times New Roman"/>
          <w:b/>
          <w:sz w:val="24"/>
        </w:rPr>
        <w:t>русского языка и литературы</w:t>
      </w:r>
    </w:p>
    <w:p w:rsidR="00D1030C" w:rsidRDefault="000D7150" w:rsidP="008F3FA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Старкова О.П.</w:t>
      </w:r>
      <w:bookmarkStart w:id="0" w:name="_GoBack"/>
      <w:bookmarkEnd w:id="0"/>
    </w:p>
    <w:p w:rsidR="00D1030C" w:rsidRDefault="00D1030C" w:rsidP="008F3FA0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D1030C" w:rsidRDefault="00D1030C" w:rsidP="00D1030C">
      <w:pPr>
        <w:shd w:val="clear" w:color="auto" w:fill="FFFFFF"/>
        <w:jc w:val="right"/>
        <w:rPr>
          <w:rFonts w:ascii="Times New Roman" w:hAnsi="Times New Roman" w:cs="Times New Roman"/>
          <w:b/>
          <w:sz w:val="24"/>
        </w:rPr>
      </w:pPr>
    </w:p>
    <w:p w:rsidR="003638CA" w:rsidRDefault="003638CA" w:rsidP="00D1030C">
      <w:pPr>
        <w:shd w:val="clear" w:color="auto" w:fill="FFFFFF"/>
        <w:jc w:val="right"/>
        <w:rPr>
          <w:rFonts w:ascii="Times New Roman" w:hAnsi="Times New Roman" w:cs="Times New Roman"/>
          <w:b/>
          <w:sz w:val="24"/>
        </w:rPr>
      </w:pPr>
    </w:p>
    <w:p w:rsidR="00D1030C" w:rsidRPr="002F2102" w:rsidRDefault="00D1030C" w:rsidP="00623311">
      <w:pPr>
        <w:pStyle w:val="ac"/>
        <w:spacing w:line="240" w:lineRule="auto"/>
        <w:ind w:left="1429"/>
        <w:jc w:val="both"/>
        <w:rPr>
          <w:rFonts w:ascii="Times New Roman" w:eastAsiaTheme="minorHAnsi" w:hAnsi="Times New Roman"/>
          <w:b/>
          <w:sz w:val="24"/>
          <w:lang w:eastAsia="en-US"/>
        </w:rPr>
      </w:pPr>
      <w:r w:rsidRPr="002F21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F2102">
        <w:rPr>
          <w:rFonts w:ascii="Times New Roman" w:eastAsiaTheme="minorHAnsi" w:hAnsi="Times New Roman"/>
          <w:b/>
          <w:sz w:val="24"/>
          <w:lang w:eastAsia="en-US"/>
        </w:rPr>
        <w:t xml:space="preserve"> Описание места предмета «Русский язык» в учебном плане.</w:t>
      </w:r>
    </w:p>
    <w:p w:rsidR="00D1030C" w:rsidRPr="002F2102" w:rsidRDefault="00D1030C" w:rsidP="00D1030C">
      <w:pPr>
        <w:pStyle w:val="ac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/>
          <w:color w:val="000000"/>
          <w:sz w:val="24"/>
          <w:lang w:eastAsia="en-US"/>
        </w:rPr>
      </w:pPr>
      <w:r w:rsidRPr="002F2102">
        <w:rPr>
          <w:rFonts w:ascii="Times New Roman" w:eastAsiaTheme="minorHAnsi" w:hAnsi="Times New Roman"/>
          <w:color w:val="000000"/>
          <w:sz w:val="24"/>
          <w:lang w:eastAsia="en-US"/>
        </w:rPr>
        <w:t>На изучение русского языка по базисному учебному плану в 8 классе отводится 3 часа в неделю, 10</w:t>
      </w:r>
      <w:r w:rsidR="003657E5">
        <w:rPr>
          <w:rFonts w:ascii="Times New Roman" w:eastAsiaTheme="minorHAnsi" w:hAnsi="Times New Roman"/>
          <w:color w:val="000000"/>
          <w:sz w:val="24"/>
          <w:lang w:eastAsia="en-US"/>
        </w:rPr>
        <w:t xml:space="preserve">5 </w:t>
      </w:r>
      <w:r w:rsidRPr="002F2102">
        <w:rPr>
          <w:rFonts w:ascii="Times New Roman" w:eastAsiaTheme="minorHAnsi" w:hAnsi="Times New Roman"/>
          <w:color w:val="000000"/>
          <w:sz w:val="24"/>
          <w:lang w:eastAsia="en-US"/>
        </w:rPr>
        <w:t xml:space="preserve"> часа в год.</w:t>
      </w:r>
    </w:p>
    <w:p w:rsidR="00D1030C" w:rsidRPr="00F75096" w:rsidRDefault="00D1030C" w:rsidP="008F3FA0">
      <w:pPr>
        <w:pStyle w:val="ac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F75096">
        <w:rPr>
          <w:rFonts w:ascii="Times New Roman" w:eastAsia="Times New Roman" w:hAnsi="Times New Roman" w:cs="Times New Roman"/>
          <w:b/>
          <w:bCs/>
          <w:color w:val="000000"/>
          <w:sz w:val="24"/>
        </w:rPr>
        <w:t>Планируемые результаты обучения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F75096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                        </w:t>
      </w:r>
    </w:p>
    <w:p w:rsidR="00D1030C" w:rsidRPr="002F2102" w:rsidRDefault="00D1030C" w:rsidP="00D1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D1030C" w:rsidRPr="002F2102" w:rsidRDefault="00D1030C" w:rsidP="00D103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D1030C" w:rsidRPr="002F2102" w:rsidRDefault="00D1030C" w:rsidP="00D103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1030C" w:rsidRPr="002F2102" w:rsidRDefault="00D1030C" w:rsidP="00D1030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030C" w:rsidRPr="002F2102" w:rsidRDefault="00D1030C" w:rsidP="00D1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текста.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представляющие собой повествование, разные виды рассуждения и описания, определять их роль в данном жанре; находить характерные черты для публицистического стиля языковые и речевые средства воздействия на читателя; проводить разнонаправленный речеведческий анализ текста: содержательно-композиционный (смысловой), стилистический, типологический – включать в каждый из них анализ выразительных средств, характерных именно для данного аспекта рассмотрения текста, - под углом зрения темы и основной мысли, стиля, типа текста.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Воспроизведение текста.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на основе исходного авторского текста вторичное высказывание, отражая в нем проблематику текста, позицию автора и свое собственное мнение, совпадающее или несовпадающее с мнением автора текста. Пересказывать (устно, письменно) тексты указанных выше жанров, сохраняя структуру и языковые особенности исходного текста.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Создание текста.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репортаж (устно и письменно) о школьной жизни (например, с урока или с большой перемены), об открытии (посещении)памятника истории и культуры, о каком – либо интересном событии, спортивном мероприятии; писать сочинение о человеке (литературном герое, знакомом, о себе), писать статью в школьную или местную газету.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написанного.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Добиваться полного соответствия отбора содержания и языковых средств коммуникативной задаче. Повышать выразительность речи, уместно использовать характерные для публицистики средства языка; выразительную газетную лексику и фразеологию; экспрессивный синтаксис: именительный темы, расчленённые предложения (парцелляцию), риторические вопросы и восклицания, 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вопросно-ответную форму изложения, ряды однородных членов с парным соединением, многосоюзие, перечислительные ряды со значением градации, контрастные сопоставления и противопоставления, двойное отрицание и другие экспрессивные конструкции.</w:t>
      </w:r>
    </w:p>
    <w:p w:rsidR="00D1030C" w:rsidRPr="002F2102" w:rsidRDefault="00D1030C" w:rsidP="00D10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результаты.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орфоэпии: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произносить употребительные слова с учётом вариантов произношения; свободно пользоваться орфоэпическим словарем;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морфемике и словообразованию: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опираться на словообразовательный анализ при определении лексического значения, морфемного строения и написания слов разных частей речи; опознавать основные способы словообразования (приставочный, суффиксальный, бессуфиксный, приставочно-суффиксальный, сложение разных видов); сращение, переход слова одной части речи в другую;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лексике и фразеологии: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разъяснять значение слов социальной тематики, правильно их употреблять; свободно пользоваться лексическими словарями разных видов;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морфологии: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распознавать изученные в 5-7 классах части речи и их формы; соблюдать литературные нормы при образовании и употреблении слов; пользоваться грамматико – орфографическим словарем;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орфографии: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писать слова со всеми изученными в 5-7 классах орфограммами, слова специальной тематики с непроверяемыми и труднопроверяемыми орфограммами; свободно пользоваться орфографическим словарём;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синтаксису: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учетом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</w:t>
      </w:r>
    </w:p>
    <w:p w:rsidR="00D1030C" w:rsidRPr="002F2102" w:rsidRDefault="00D1030C" w:rsidP="00D103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пунктуации:</w:t>
      </w:r>
      <w:r w:rsidRPr="002F2102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пунктограммы в простом предложении и обосновывать постановку соответствующих знаков препинания с помощью изученных в 8 классе пунктограмм; правильно ставить знаки препинания во всех изученных случаях.</w:t>
      </w:r>
    </w:p>
    <w:p w:rsidR="00D1030C" w:rsidRPr="00161B3E" w:rsidRDefault="00D1030C" w:rsidP="00D10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30C" w:rsidRPr="008F3FA0" w:rsidRDefault="00D1030C" w:rsidP="008F3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FA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 ЯЗЫКЕ (1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2"/>
      <w:r w:rsidRPr="00161B3E">
        <w:rPr>
          <w:rFonts w:ascii="Times New Roman" w:hAnsi="Times New Roman" w:cs="Times New Roman"/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витии русского языка.</w:t>
      </w:r>
      <w:bookmarkEnd w:id="1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54"/>
      <w:r w:rsidRPr="00161B3E">
        <w:rPr>
          <w:rFonts w:ascii="Times New Roman" w:hAnsi="Times New Roman" w:cs="Times New Roman"/>
          <w:sz w:val="24"/>
          <w:szCs w:val="24"/>
        </w:rPr>
        <w:t>Речь</w:t>
      </w:r>
      <w:bookmarkEnd w:id="2"/>
      <w:r w:rsidRPr="00161B3E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 и типах речи; расширение представления о языковых средствах, ха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рактерных для различных стилей речи.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Жанры публицистики: репортаж, портретный очерк, проблемная статья. Особенности их строения: ком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муникативная задача, содержательно-композиционные осо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бенности жанра, типологическая структура текста, харак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терные языковые и речевые средства.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Высказывания, ориентированные на жанр репортажа: ре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портаж-повествование о событии (посещении театра, экскур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сии, походе); репортаж-описание памятника истории или культуры (родного города, посёлка, улицы, музея).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Высказывание, ориентированное на жанр портретного очерка (рассказ об интересном человеке).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Высказывание, ориентированное на жанр проблемной статьи «Хочу и надо — как их примирить?».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5"/>
      <w:r w:rsidRPr="00161B3E">
        <w:rPr>
          <w:rFonts w:ascii="Times New Roman" w:hAnsi="Times New Roman" w:cs="Times New Roman"/>
          <w:sz w:val="24"/>
          <w:szCs w:val="24"/>
        </w:rPr>
        <w:t>Язык. Правописание. Культура речи</w:t>
      </w:r>
      <w:bookmarkEnd w:id="3"/>
      <w:r w:rsidRPr="00161B3E">
        <w:rPr>
          <w:rFonts w:ascii="Times New Roman" w:hAnsi="Times New Roman" w:cs="Times New Roman"/>
          <w:sz w:val="24"/>
          <w:szCs w:val="24"/>
        </w:rPr>
        <w:t xml:space="preserve"> (7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6"/>
      <w:r w:rsidRPr="00161B3E">
        <w:rPr>
          <w:rFonts w:ascii="Times New Roman" w:hAnsi="Times New Roman" w:cs="Times New Roman"/>
          <w:sz w:val="24"/>
          <w:szCs w:val="24"/>
        </w:rPr>
        <w:lastRenderedPageBreak/>
        <w:t>СИНТАКСИС И ПУНКТУАЦИЯ</w:t>
      </w:r>
      <w:bookmarkEnd w:id="4"/>
      <w:r w:rsidRPr="00161B3E">
        <w:rPr>
          <w:rFonts w:ascii="Times New Roman" w:hAnsi="Times New Roman" w:cs="Times New Roman"/>
          <w:sz w:val="24"/>
          <w:szCs w:val="24"/>
        </w:rPr>
        <w:t xml:space="preserve"> (83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СЛОВОСОЧЕТАНИЕ И ПРЕДЛОЖЕНИЕ (5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Понятие о словосочетании. Строение словосочета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ния: главное и зависимое слова. Способы связи слов в слово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сочетании: согласование, управление, примыкание. Значе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ние словосочетания.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Понятие о предложении. Отличие предложения от слово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сочетания. Виды предложений по цели высказывания; воск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лицательные предложения (повторение). Прямой и обрат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ный порядок слов.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Интонация простого предложения и её элементы. Логиче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ское ударение и порядок слов как средство повышения точ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ности и выразительности речи. Интонация побудительных, восклицательных, вопросительных предложений, передаю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щая различные эмоциональные оттенки значения.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Культура речи. Правильное построение словосочетаний с разными видами подчинительной связи: управлением и со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гласованием.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7"/>
      <w:r w:rsidRPr="00161B3E">
        <w:rPr>
          <w:rFonts w:ascii="Times New Roman" w:hAnsi="Times New Roman" w:cs="Times New Roman"/>
          <w:sz w:val="24"/>
          <w:szCs w:val="24"/>
        </w:rPr>
        <w:t>Риторический вопрос, вопросно-ответная форма изло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жения как стилистические приёмы, повышающие вырази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тельность речи.</w:t>
      </w:r>
      <w:bookmarkEnd w:id="5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СИНТАКСИС ПРОСТОГО ПРЕДЛОЖЕНИЯ. ДВУСОСТАВНОЕ ПРЕДЛОЖЕНИЕ (30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(18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Подлежащее и сказуемое как главные члены предложе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ния. Способы выражения подлежащего. Простое и составное сказуемое (глагольное и именное). Связка. Постановка тире между подлежащим и сказуемым.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Определение, дополнение и обстоятельство как второсте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пенные члены предложения. Определение согласованное и несогласованное. Приложение как особый вид определения (ознакомление). Виды обстоятельств. Сравнительный обо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рот. Пунктуация предложений со сравнительными оборота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Культура речи. Согласование сказуемого с подлежащим, выраженным словосочетанием и сложносокращёнными сло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вами.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8"/>
      <w:r w:rsidRPr="00161B3E">
        <w:rPr>
          <w:rFonts w:ascii="Times New Roman" w:hAnsi="Times New Roman" w:cs="Times New Roman"/>
          <w:sz w:val="24"/>
          <w:szCs w:val="24"/>
        </w:rPr>
        <w:t>Синонимика сос</w:t>
      </w:r>
      <w:r w:rsidR="007122B5">
        <w:rPr>
          <w:rFonts w:ascii="Times New Roman" w:hAnsi="Times New Roman" w:cs="Times New Roman"/>
          <w:sz w:val="24"/>
          <w:szCs w:val="24"/>
        </w:rPr>
        <w:t>тавных сказуемых. Единство видо</w:t>
      </w:r>
      <w:r w:rsidRPr="00161B3E">
        <w:rPr>
          <w:rFonts w:ascii="Times New Roman" w:hAnsi="Times New Roman" w:cs="Times New Roman"/>
          <w:sz w:val="24"/>
          <w:szCs w:val="24"/>
        </w:rPr>
        <w:t>временных форм глаголов-сказуемых как средство связи пред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ложений в тексте.</w:t>
      </w:r>
      <w:bookmarkEnd w:id="6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59"/>
      <w:r w:rsidRPr="00161B3E">
        <w:rPr>
          <w:rFonts w:ascii="Times New Roman" w:hAnsi="Times New Roman" w:cs="Times New Roman"/>
          <w:sz w:val="24"/>
          <w:szCs w:val="24"/>
        </w:rPr>
        <w:t>Обстоятельства времени как средство связи предложе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ний в повествовательных текстах; их синонимика.</w:t>
      </w:r>
      <w:bookmarkEnd w:id="7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60"/>
      <w:r w:rsidRPr="00161B3E">
        <w:rPr>
          <w:rFonts w:ascii="Times New Roman" w:hAnsi="Times New Roman" w:cs="Times New Roman"/>
          <w:sz w:val="24"/>
          <w:szCs w:val="24"/>
        </w:rPr>
        <w:t>Обстоятельства места как средство связи предложе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ний в описательных и повествовательных текстах; их си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нонимика.</w:t>
      </w:r>
      <w:bookmarkEnd w:id="8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61"/>
      <w:r w:rsidRPr="00161B3E">
        <w:rPr>
          <w:rFonts w:ascii="Times New Roman" w:hAnsi="Times New Roman" w:cs="Times New Roman"/>
          <w:sz w:val="24"/>
          <w:szCs w:val="24"/>
        </w:rPr>
        <w:t>Стилистическая роль сравнительных оборотов и опре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делений в изобразительной речи.</w:t>
      </w:r>
      <w:bookmarkEnd w:id="9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ОДНОСОСТАВНЫЕ ПРОСТЫЕ ПРЕДЛОЖЕНИЯ (12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Односоставные предложения с главным членом в форме подлежащего (назывные) и в форме сказуемого (определён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но-личные, неопределённо-личные, безличные). Особеннос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ти интонации простого односоставного предложения.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62"/>
      <w:r w:rsidRPr="00161B3E">
        <w:rPr>
          <w:rFonts w:ascii="Times New Roman" w:hAnsi="Times New Roman" w:cs="Times New Roman"/>
          <w:sz w:val="24"/>
          <w:szCs w:val="24"/>
        </w:rPr>
        <w:t>Предложения односоставные и двусоставные как син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таксические синонимы.</w:t>
      </w:r>
      <w:bookmarkEnd w:id="10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63"/>
      <w:r w:rsidRPr="00161B3E">
        <w:rPr>
          <w:rFonts w:ascii="Times New Roman" w:hAnsi="Times New Roman" w:cs="Times New Roman"/>
          <w:sz w:val="24"/>
          <w:szCs w:val="24"/>
        </w:rPr>
        <w:t>Культура речи. Наблюдение за использованием в художе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ственном тексте односоставных предложений</w:t>
      </w:r>
      <w:bookmarkEnd w:id="11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НЕПОЛНЫЕ ПРЕДЛОЖЕНИЯ (2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Понятие о неполных предложениях. Особенности интона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ции простого неполного предложения.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64"/>
      <w:r w:rsidRPr="00161B3E">
        <w:rPr>
          <w:rFonts w:ascii="Times New Roman" w:hAnsi="Times New Roman" w:cs="Times New Roman"/>
          <w:sz w:val="24"/>
          <w:szCs w:val="24"/>
        </w:rPr>
        <w:t>Культура речи. Наблюдение за использованием непол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ных предложений в разговорной (в диалоге) и в книжной ре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чи.</w:t>
      </w:r>
      <w:bookmarkEnd w:id="12"/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ПРЕДЛОЖЕНИЯ С ОДНОРОДНЫМИ ЧЛЕНАМИ (12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Однородные члены предложения, их признаки. Однород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ные члены, связанные без союзов и с помощью сочинитель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ных союзов. Однородные и неоднородные определения. Предложения с несколькими рядами однородных членов.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lastRenderedPageBreak/>
        <w:t>Запятая между однородными членами. Обобщающие слова при однородных членах предложения. Двоеточие и тире при обобщающих словах в предложениях с однородными члена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ми. Особенности интонации простого предложения с одно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родными членами.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Выдающиеся лингвисты: Ф. Ф. Фортунатов.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 xml:space="preserve">Культура речи. Правильное построение предложений с союзами </w:t>
      </w:r>
      <w:r w:rsidRPr="00161B3E">
        <w:rPr>
          <w:rFonts w:ascii="Times New Roman" w:hAnsi="Times New Roman" w:cs="Times New Roman"/>
          <w:i/>
          <w:sz w:val="24"/>
          <w:szCs w:val="24"/>
        </w:rPr>
        <w:t>не только..., но и...; как..., так и....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Синонимика рядов однородных членов с различными сою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зами и без союзов. Использование разных типов сочетания однородных членов (парное соединение, с повторяющимися союзами) как средство выразительности речи.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ПРЕДЛОЖЕНИЯ С ОБРАЩЕНИЯМИ, ВВОДНЫМИ СЛОВАМИ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(СЛОВОСОЧЕТАНИЯМИ, ПРЕДЛОЖЕНИЯМИ), МЕЖДОМЕТИЯМИ (10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Обращение нераспространённое и распространённое, зна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ки препинания при обращении. Вводные слова и предложе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ния, их сходство и различие. Знаки препинания при ввод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ных словах, словосочетаниях и предложениях. Междоме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тие. Знаки препинания в предложениях с междометиями. Особенности интонации предложений с вводными словами и предложениями.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Культура речи. Правильное произношение сочетаний рус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ских имён и отчеств, использующихся в роли обращения. Неуместное употребление вводных слов и выражений книж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ного характера в разговорной речи.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Наблюдение за использованием обращений в разных стилях речи, а также в художественных текстах как средство характеристики адресата и передачи авторско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го отношения к нему.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Синонимика вводных слов, стилистические различия между ними. Вводные слова как средство связи предложе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ний в тексте.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ПРЕДЛОЖЕНИЯ С ОБОСОБЛЕННЫМИ ЧЛЕНАМИ (15 ч)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Понятие обособления. Обособление определений, прило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жений, дополнений, обстоятельств. Уточняющие члены пред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ложения. Особенности интонации предложений с обособлен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ными и уточняющими членами.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Культура речи. Правильное построение предложений с обособленными определениями и обстоятельствами.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Стилистическая роль обособленных и необособленных членов предложения и сопоставимых с ними синтаксиче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ских конструкций (обособленных определений и составных</w:t>
      </w:r>
      <w:r w:rsidR="007122B5">
        <w:rPr>
          <w:rFonts w:ascii="Times New Roman" w:hAnsi="Times New Roman" w:cs="Times New Roman"/>
          <w:sz w:val="24"/>
          <w:szCs w:val="24"/>
        </w:rPr>
        <w:t xml:space="preserve"> </w:t>
      </w:r>
      <w:r w:rsidRPr="00161B3E">
        <w:rPr>
          <w:rFonts w:ascii="Times New Roman" w:hAnsi="Times New Roman" w:cs="Times New Roman"/>
          <w:sz w:val="24"/>
          <w:szCs w:val="24"/>
        </w:rPr>
        <w:t>сказуемых, обособленных обстоятельств, выраженных деепричастными оборотами, и простых сказуемых). Обо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собленные обстоятельства, выраженные деепричастными оборотами, как средство связи предложений в тексте.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ПРЯМАЯ И КОСВЕННАЯ РЕЧЬ (11)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Способы передачи чужой речи: прямая и косвенная речь.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Строение предложений с прямой речью. Знаки препина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ния при прямой речи.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Цитата как способ передачи чужой речи. Выделение цита</w:t>
      </w:r>
      <w:r w:rsidRPr="00161B3E">
        <w:rPr>
          <w:rFonts w:ascii="Times New Roman" w:hAnsi="Times New Roman" w:cs="Times New Roman"/>
          <w:sz w:val="24"/>
          <w:szCs w:val="24"/>
        </w:rPr>
        <w:softHyphen/>
        <w:t>ты знаками препинания. Диалог. Интонация предложений с прямой речью. Интонационное своеобразие диалога.</w:t>
      </w:r>
    </w:p>
    <w:p w:rsidR="00D1030C" w:rsidRPr="00161B3E" w:rsidRDefault="00D1030C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Культура речи. Замена прямой речи косвенной.</w:t>
      </w:r>
    </w:p>
    <w:p w:rsidR="008F3FA0" w:rsidRPr="001614C4" w:rsidRDefault="00D1030C" w:rsidP="0016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B3E">
        <w:rPr>
          <w:rFonts w:ascii="Times New Roman" w:hAnsi="Times New Roman" w:cs="Times New Roman"/>
          <w:sz w:val="24"/>
          <w:szCs w:val="24"/>
        </w:rPr>
        <w:t>Стилистические возможности разны</w:t>
      </w:r>
      <w:r w:rsidR="001614C4">
        <w:rPr>
          <w:rFonts w:ascii="Times New Roman" w:hAnsi="Times New Roman" w:cs="Times New Roman"/>
          <w:sz w:val="24"/>
          <w:szCs w:val="24"/>
        </w:rPr>
        <w:t>х способов переда</w:t>
      </w:r>
      <w:r w:rsidR="001614C4">
        <w:rPr>
          <w:rFonts w:ascii="Times New Roman" w:hAnsi="Times New Roman" w:cs="Times New Roman"/>
          <w:sz w:val="24"/>
          <w:szCs w:val="24"/>
        </w:rPr>
        <w:softHyphen/>
        <w:t>чи чужой речи</w:t>
      </w: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FA0" w:rsidRDefault="008F3FA0" w:rsidP="0016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14C4">
        <w:rPr>
          <w:rFonts w:ascii="Times New Roman" w:eastAsia="Times New Roman" w:hAnsi="Times New Roman" w:cs="Times New Roman"/>
          <w:b/>
          <w:sz w:val="28"/>
          <w:szCs w:val="24"/>
        </w:rPr>
        <w:t>Распределение учебных часов  по разделам программы.</w:t>
      </w:r>
    </w:p>
    <w:p w:rsidR="001614C4" w:rsidRPr="001614C4" w:rsidRDefault="001614C4" w:rsidP="00161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976"/>
        <w:gridCol w:w="3466"/>
        <w:gridCol w:w="3462"/>
      </w:tblGrid>
      <w:tr w:rsidR="008F3FA0" w:rsidRPr="008F3FA0" w:rsidTr="001614C4">
        <w:tc>
          <w:tcPr>
            <w:tcW w:w="5162" w:type="dxa"/>
            <w:shd w:val="clear" w:color="auto" w:fill="auto"/>
          </w:tcPr>
          <w:p w:rsidR="008F3FA0" w:rsidRPr="001614C4" w:rsidRDefault="008F3FA0" w:rsidP="001614C4">
            <w:pPr>
              <w:tabs>
                <w:tab w:val="left" w:pos="19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Раздел</w:t>
            </w:r>
          </w:p>
        </w:tc>
        <w:tc>
          <w:tcPr>
            <w:tcW w:w="1976" w:type="dxa"/>
            <w:shd w:val="clear" w:color="auto" w:fill="auto"/>
          </w:tcPr>
          <w:p w:rsidR="008F3FA0" w:rsidRPr="001614C4" w:rsidRDefault="008F3FA0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Количество</w:t>
            </w:r>
          </w:p>
          <w:p w:rsidR="008F3FA0" w:rsidRPr="001614C4" w:rsidRDefault="008F3FA0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часов</w:t>
            </w:r>
          </w:p>
        </w:tc>
        <w:tc>
          <w:tcPr>
            <w:tcW w:w="3466" w:type="dxa"/>
            <w:shd w:val="clear" w:color="auto" w:fill="auto"/>
          </w:tcPr>
          <w:p w:rsidR="008F3FA0" w:rsidRPr="001614C4" w:rsidRDefault="008F3FA0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К/р</w:t>
            </w:r>
          </w:p>
        </w:tc>
        <w:tc>
          <w:tcPr>
            <w:tcW w:w="3462" w:type="dxa"/>
            <w:shd w:val="clear" w:color="auto" w:fill="auto"/>
          </w:tcPr>
          <w:p w:rsidR="008F3FA0" w:rsidRPr="001614C4" w:rsidRDefault="008F3FA0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Р/р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О ЯЗЫКЕ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ОРФОГРАФИЯ И МОРФОЛОГИЯ (ПОВТОРЕНИЕ)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СИНТАКСИС И ПУНКТУАЦИЯ</w:t>
            </w:r>
          </w:p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СЛОВОСОЧЕТАНИЕ И ПРЕДЛОЖЕНИЕ КАК ЕДИНИЦЫ СИНТАКСИСА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ПРОСТОЕ ПРЕДЛОЖЕНИЕ. ДВУСОСТАВНЫЕ ПРЕДЛОЖЕНИЯ.</w:t>
            </w:r>
          </w:p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ОДНОСОСТАВНОЕ ПРОСТОЕ ПРЕДЛОЖЕНИЕ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РЕЧЬ. ЖАНРЫ ПУБЛИЦИСТИКИ (ПРОДОЛЖЕНИЕ)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C4" w:rsidTr="001614C4">
        <w:trPr>
          <w:trHeight w:val="646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ПРОСТОЕ ОСЛОЖНЁННОЕ ПРЕДЛОЖЕНИЕ</w:t>
            </w:r>
          </w:p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ПРЕДЛОЖЕНИЯ С ОДНОРОДНЫМИ ЧЛЕНАМИ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ПРЕДЛОЖЕНИЯ С ОБРАЩЕНИЯМИ И ВВОДНЫМИ КОНСТРУКЦИЯМИ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ПРЕДЛОЖЕНИЯ С ОБОСОБЛЕННЫМИ ЧЛЕНАМИ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РЕЧЬ. ЖАНРЫ ПУБЛИЦИСТИКИ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4C4" w:rsidTr="001614C4"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0"/>
                <w:szCs w:val="24"/>
              </w:rPr>
              <w:t>ПРЯМАЯ И КОСВЕННАЯ РЕЧЬ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C4" w:rsidRPr="001614C4" w:rsidRDefault="001614C4" w:rsidP="0016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FA0" w:rsidRPr="00161B3E" w:rsidRDefault="008F3FA0" w:rsidP="00D1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D5E" w:rsidRDefault="00D1030C" w:rsidP="0036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E5" w:rsidRDefault="003657E5" w:rsidP="0036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E5" w:rsidRDefault="003657E5" w:rsidP="0036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E5" w:rsidRDefault="003657E5" w:rsidP="0036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E5" w:rsidRDefault="003657E5" w:rsidP="00365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30C" w:rsidRPr="00216D5E" w:rsidRDefault="00D1030C" w:rsidP="00216D5E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6D5E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  <w:r w:rsidR="008F3FA0" w:rsidRPr="00216D5E">
        <w:rPr>
          <w:rFonts w:ascii="Times New Roman" w:hAnsi="Times New Roman" w:cs="Times New Roman"/>
          <w:b/>
          <w:sz w:val="28"/>
          <w:szCs w:val="24"/>
        </w:rPr>
        <w:t>. Русский язык . 8 класс.</w:t>
      </w:r>
    </w:p>
    <w:p w:rsidR="00D1030C" w:rsidRPr="00161B3E" w:rsidRDefault="00D1030C" w:rsidP="00D10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90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17"/>
        <w:gridCol w:w="142"/>
        <w:gridCol w:w="2835"/>
        <w:gridCol w:w="1843"/>
        <w:gridCol w:w="4535"/>
        <w:gridCol w:w="2410"/>
        <w:gridCol w:w="1209"/>
        <w:gridCol w:w="1210"/>
      </w:tblGrid>
      <w:tr w:rsidR="003638CA" w:rsidRPr="00161B3E" w:rsidTr="00216D5E">
        <w:tc>
          <w:tcPr>
            <w:tcW w:w="859" w:type="dxa"/>
            <w:gridSpan w:val="2"/>
            <w:vMerge w:val="restart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835" w:type="dxa"/>
            <w:vMerge w:val="restart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638CA" w:rsidRPr="00161B3E" w:rsidRDefault="003638CA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788" w:type="dxa"/>
            <w:gridSpan w:val="3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2419" w:type="dxa"/>
            <w:gridSpan w:val="2"/>
            <w:vMerge w:val="restart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638CA" w:rsidRPr="00161B3E" w:rsidTr="003701DB">
        <w:tc>
          <w:tcPr>
            <w:tcW w:w="859" w:type="dxa"/>
            <w:gridSpan w:val="2"/>
            <w:vMerge/>
          </w:tcPr>
          <w:p w:rsidR="003638CA" w:rsidRPr="00161B3E" w:rsidRDefault="003638CA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4535" w:type="dxa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2410" w:type="dxa"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2419" w:type="dxa"/>
            <w:gridSpan w:val="2"/>
            <w:vMerge/>
            <w:vAlign w:val="center"/>
          </w:tcPr>
          <w:p w:rsidR="003638CA" w:rsidRPr="00161B3E" w:rsidRDefault="003638CA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Русский язык в семье славянских народов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 высказывания на лингвистическую тему и составлять рассуждение на лингвистическую тему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исследования  структуры, содержания и значения слова, предложения, текста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знания о взаимосвязи русского языка с культурой и историей России и мира,  что русский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язык - важнейший показатель культуры человека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РЕЧЬ (3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Речь и её разновидности. Текст, тема, основная мысль.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передавать  понимание её в устной или письменной форме;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без концовки. </w:t>
            </w:r>
          </w:p>
          <w:p w:rsidR="00D1030C" w:rsidRPr="00623311" w:rsidRDefault="00D1030C" w:rsidP="00216D5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Анализ из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 И МОРФОЛОГИЯ (ПОВТОРЕНИЕ) ( 7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Буквы Н – НН в суффиксах имён прилагательных, причастий и наречий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Научиться применять правила написания </w:t>
            </w:r>
            <w:r w:rsidRPr="00161B3E">
              <w:rPr>
                <w:rFonts w:ascii="Times New Roman" w:hAnsi="Times New Roman" w:cs="Times New Roman"/>
                <w:iCs/>
              </w:rPr>
              <w:t xml:space="preserve">Н </w:t>
            </w:r>
            <w:r w:rsidRPr="00161B3E">
              <w:rPr>
                <w:rFonts w:ascii="Times New Roman" w:hAnsi="Times New Roman" w:cs="Times New Roman"/>
              </w:rPr>
              <w:t xml:space="preserve">- </w:t>
            </w:r>
            <w:r w:rsidRPr="00161B3E">
              <w:rPr>
                <w:rFonts w:ascii="Times New Roman" w:hAnsi="Times New Roman" w:cs="Times New Roman"/>
                <w:iCs/>
              </w:rPr>
              <w:t>НН</w:t>
            </w:r>
            <w:r w:rsidRPr="00161B3E">
              <w:rPr>
                <w:rFonts w:ascii="Times New Roman" w:hAnsi="Times New Roman" w:cs="Times New Roman"/>
              </w:rPr>
              <w:t xml:space="preserve">всуффиксах прилагательных, причастий, наречий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</w:rPr>
              <w:t xml:space="preserve">владеть монологической 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и диалогической формами речи в соответствии с орфоэпическими нормами родного языка. 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определять новый уровень отношения к самому себе как субъекту деятельности. 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</w:rPr>
              <w:t xml:space="preserve">объяснять языковые явления, процессы, связи и отношения, выявляемые в ходе решения лингвистической задачи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познавательного интереса к предмету исследования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Научиться применять алгоритм написания НЕ с </w:t>
            </w:r>
            <w:r w:rsidRPr="00161B3E">
              <w:rPr>
                <w:rFonts w:ascii="Times New Roman" w:hAnsi="Times New Roman" w:cs="Times New Roman"/>
              </w:rPr>
              <w:lastRenderedPageBreak/>
              <w:t>различными частями речи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решения лингвистической задачи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и НИ с местоимениями и наречиями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применять алгоритм написания НЕ с различными частями речи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слова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Употребление в тексте частицы НИ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применять алгоритм написания НИ с различными частями речи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языковые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выявляемые в ходе решения лингвистической задачи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Употребление дефиса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применять алгоритм написания дефиса в различных частях речи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выявляемые в оде решения лингвистической задачи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pStyle w:val="1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pStyle w:val="80"/>
              <w:shd w:val="clear" w:color="auto" w:fill="auto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дельное напи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наречий и соотносимых с ними слово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 других частей речи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применять алгоритм слитного, дефисного и раздельного  написаний   различных частей речи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выявляемые в ходе решения лингвистической задачи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исследовательской деятельности (анализу)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 1.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 xml:space="preserve">Научиться </w:t>
            </w:r>
            <w:r w:rsidRPr="00161B3E">
              <w:rPr>
                <w:rFonts w:ascii="Times New Roman" w:hAnsi="Times New Roman" w:cs="Times New Roman"/>
              </w:rPr>
              <w:lastRenderedPageBreak/>
              <w:t>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 xml:space="preserve">формировать навыки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lastRenderedPageBreak/>
              <w:t>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161B3E">
              <w:rPr>
                <w:rFonts w:ascii="Times New Roman" w:hAnsi="Times New Roman" w:cs="Times New Roman"/>
              </w:rPr>
              <w:lastRenderedPageBreak/>
              <w:t>устойчивой мотивации к самостоятельной и коллективной аналитической проектной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D1030C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  <w:r w:rsidR="00DA6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130" w:rsidRPr="00623311" w:rsidRDefault="00DA6130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РЕЧЬ ( 2 ч)</w:t>
            </w: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 И ПУНКТУАЦИЯ ( 83 ч)</w:t>
            </w: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 (5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строение и грамматическое значение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словосочетания как единицу синтаксиса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исследования словосочетания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  <w:tab w:val="left" w:pos="4429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Способы связи слов в словосочетании: согласование, управление, примыкание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виды и способы связи слов в словосочетании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добывать недостающую информацию с помощью вопросов (познавательная инициативность)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опыт, сотрудничать в совместном решении задач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выявляемые в ходе исследования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структуры словосочетания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синтаксический разбор  словосочетания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представлять конкретное содержание и сообщать его в письменной и устной форме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161B3E">
              <w:rPr>
                <w:rFonts w:ascii="Times New Roman" w:hAnsi="Times New Roman" w:cs="Times New Roman"/>
              </w:rPr>
              <w:t xml:space="preserve"> . определять новый уровень отношений к самому себе как к субъекту деятельности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синтаксического разбора словосочетания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в группе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Предложение и его типы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предложение как единицу синтаксиса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ситуации мотивационного конфликта, к преодолению препятствий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языковые явления 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в ходе анализа текста, предложения, словосочетания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 и творческой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Интонация простого предложения и её элементы. Логиче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ударение и порядок слов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схемы как способы для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языковым явлением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 xml:space="preserve">, выявляемые в ходе исследования предложений с позиции интонации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ПРЕДЛОЖЕНИЕ. ДВУСОСТАВНЫЕ ПРЕДЛОЖЕНИЯ.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 (18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 их функции. Подлежащее и способы его выражения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по   грамматическим признакам главные члены предложения и их функции, определять способы выражения подлежащего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применять методы информационного поиска, в т. ч. с помощью компьютерных средств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исследования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center" w:pos="431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Сказуемое и способы его выражения. Простое глагольное сказуемое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сказуемое  по   его грамматическим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проектировать траектории развития через включение в новые виды </w:t>
            </w:r>
            <w:r w:rsidRPr="00161B3E">
              <w:rPr>
                <w:rFonts w:ascii="Times New Roman" w:hAnsi="Times New Roman" w:cs="Times New Roman"/>
              </w:rPr>
              <w:lastRenderedPageBreak/>
              <w:t>деятельности и формы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исследования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самостоятельной и коллективной аналитической  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монологической и диалогической формами речи  в соответствии с грамматическими 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проектировать траектории развития через включение в новые виды деятельности и формы сотрудничества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самостоятельной и коллективной аналитической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составного глагольного сказуемого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монологической и диалогической формами речи  в соответствии с грамматическими 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проектировать траектории развития через включение в новые виды деятельности и формы сотрудничества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исследовательской и творческой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именное сказуемое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алгоритм определения </w:t>
            </w:r>
            <w:r w:rsidR="00623311">
              <w:rPr>
                <w:rFonts w:ascii="Times New Roman" w:hAnsi="Times New Roman" w:cs="Times New Roman"/>
                <w:sz w:val="24"/>
                <w:szCs w:val="24"/>
              </w:rPr>
              <w:t>составного именного   сказуемого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монологической и диалогической формами речи  в соответствии с грамматическими 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траектории развития через включение в новые виды деятельности и формы сотрудничества</w:t>
            </w: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исследовательской и творческой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составного именного   сказуемого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монологической и диалогической формами речи  в соответствии с грамматическими 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проектировать траектории развития через включение в новые виды деятельности и формы сотрудничества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рефлексии - самоанализу результатов обучения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30" w:rsidRPr="00161B3E" w:rsidTr="00216D5E">
        <w:tc>
          <w:tcPr>
            <w:tcW w:w="859" w:type="dxa"/>
            <w:gridSpan w:val="2"/>
          </w:tcPr>
          <w:p w:rsidR="00DA6130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DA6130" w:rsidRPr="00161B3E" w:rsidRDefault="00DA6130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DA6130" w:rsidRPr="00161B3E" w:rsidRDefault="00DA6130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A6130" w:rsidRPr="00161B3E" w:rsidRDefault="00DA6130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A6130" w:rsidRPr="00161B3E" w:rsidRDefault="00DA6130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A6130" w:rsidRPr="00161B3E" w:rsidRDefault="00DA6130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A6130" w:rsidRPr="00161B3E" w:rsidRDefault="00DA6130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алгоритм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тире между подлежащим и сказуемым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 xml:space="preserve">устанавливать рабочие отношения, эффективно сотрудничать и способствовать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lastRenderedPageBreak/>
              <w:t>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проектировать траектории развития через включение в новые виды деятельности и формы сотрудничества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лингвистической задачи – конструирования высказывания на лингвистическую тему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 индивидуального 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 конструирования  высказывания   в ходе решения общей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Правильное согласование главных чле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пред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 монологической и диалогической формами речи  в соответствии с грамматическими 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проектировать траектории развития через включение в новые виды деятельности и формы сотрудничества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диагностической  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Второстепен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предложения, их функции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второстепенные члены предложения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добывать недостающую информацию с помощью вопросов (познавательная инициативность)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ситуацию саморегуляции, т.е. операциональный опыт (учебных знаний и умений), сотрудничать в  решении задач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аналитической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определения 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обобщения материала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самоконтроля, устойчивой мотивации к самосовершенствованию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Приложение. Знаки препинания при нём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приложения  по их грамматическим признакам, выделять приложения на письме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добывать недостающую информацию с помощью вопросов (познавательная инициативность)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ситуацию саморегулции, т.е. операциональный опыт (учебных знаний и умений), сотрудничать в  решении задач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аналитической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 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самоконтроля, устойчивой мотивации к самосовершенствованию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Обстоятельство. Стилистическая роль сравнительных оборотов и опре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делений в изобразительной речи.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обстоятельства 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самоконтроля, устойчивой мотивации к самосовершенствованию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члены предложения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структуры предложения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самоанализа 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самоконтроля, устойчивой мотивации к самосовершенствованию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2. Диктант с грамматическим заданием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Репортаж. 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Репортаж-повествование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в жанре репортажа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Репортаж-описание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ОДНОСОСТАВНОЕ ПРОСТОЕ ПРЕДЛОЖЕНИЕ ( 12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Виды односо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ставных пред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ложений. Определённо-личное предложение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объяснять языковые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к предмету исследования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Определённо-личное предложение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определённо-личное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Неопределённо-личное предложение.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неопределённо-личное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13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Неопределённо-личное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предложение.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находить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неопределённо-личное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адекватные языковые средства для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своей деятельности в составе группы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Обобщённо- личное пред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обобщённо-личное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безличное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организации и анализа своей деятельности в составе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Безличное предложение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безличное 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Назывное предложение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находить назывноепредложение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составления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Понятие не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полного пред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неполные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к предмету исследования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Оформление неполных предложений на письме. Синтаксический разбор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оформлять неполные предложения на письме, выполнять синтаксический разбор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представлять конкретное содержание и сообщать его в письменной и устной форме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 как субъекту деятельности.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Изложение (или сочинение по картине)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DA6130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 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30C" w:rsidRPr="00623311" w:rsidRDefault="00DA6130" w:rsidP="00DA6130">
            <w:pPr>
              <w:tabs>
                <w:tab w:val="left" w:pos="5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130" w:rsidRPr="00161B3E" w:rsidTr="00F927F3">
        <w:tc>
          <w:tcPr>
            <w:tcW w:w="14901" w:type="dxa"/>
            <w:gridSpan w:val="8"/>
          </w:tcPr>
          <w:p w:rsidR="00DA6130" w:rsidRPr="00161B3E" w:rsidRDefault="00DA6130" w:rsidP="00DA6130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30">
              <w:rPr>
                <w:rFonts w:ascii="Times New Roman" w:hAnsi="Times New Roman" w:cs="Times New Roman"/>
                <w:b/>
                <w:sz w:val="32"/>
                <w:szCs w:val="24"/>
              </w:rPr>
              <w:t>3 четверть</w:t>
            </w: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РЕЧЬ. ЖАНРЫ ПУБЛИЦИСТИКИ (ПРОДОЛЖЕНИЕ) ( 3 ч)</w:t>
            </w: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1356"/>
                <w:tab w:val="left" w:pos="145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Изложение с дополнительным зданием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D1030C" w:rsidRPr="00161B3E" w:rsidRDefault="00D1030C" w:rsidP="00216D5E">
            <w:pPr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ОСЛОЖНЁННОЕ ПРЕДЛОЖЕНИЕ (37 ч)</w:t>
            </w: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( 12 ч)</w:t>
            </w: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Понятие одно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родности членов предложе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устанавливать однородность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как движущую силу своего научения и свою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Средства связи между однородными членами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Сочини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связь. Интона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перечисления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представлять конкретное содержание и сообщать его в письменной и устной форме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определять новый уровень отношения к самому себе как субъекту деятельности.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однородности-неоднородности определений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 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к предмету исследования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однородности-неоднородности  определений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 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 грамматиче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 заданием по картине 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К. Брюллова «Всадница»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текст-описание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написания сочинения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60 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производить работу над ошибками в сочинении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членах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корректировать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 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членах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выполнения  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3. Диктант с грамматическим заданием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 xml:space="preserve">Научиться составлять и использовать индивидуальный маршрут восполнения </w:t>
            </w:r>
            <w:r w:rsidRPr="00161B3E">
              <w:rPr>
                <w:rFonts w:ascii="Times New Roman" w:hAnsi="Times New Roman" w:cs="Times New Roman"/>
              </w:rPr>
              <w:lastRenderedPageBreak/>
              <w:t>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 xml:space="preserve"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lastRenderedPageBreak/>
              <w:t>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ОБРАЩЕНИЯМИ И ВВОДНЫМИ КОНСТРУКЦИЯМИ ( 10 ч)</w:t>
            </w: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pStyle w:val="80"/>
              <w:shd w:val="clear" w:color="auto" w:fill="auto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функции и способы вы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обращения, в т.ч. распространённые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предложений с обраще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нием. Произношение русских имён и отчеств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выделения обращений на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эффективных совместных решений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способность к преодолению препятствий, к самокоррекции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предложений с обращениями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моральной самооценки и моральных чувств – чувства гордости при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следовании моральным нормам, переживание стыда при их нарушении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вводности </w:t>
            </w:r>
          </w:p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как речевой категории.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вводные конструкции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слова, </w:t>
            </w:r>
          </w:p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словосо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четания.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вводные слова, сочетания по их значению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проектировать маршрут преодоления затруднений в обучении через включение в новые виды деятельности и </w:t>
            </w:r>
            <w:r w:rsidRPr="00161B3E">
              <w:rPr>
                <w:rFonts w:ascii="Times New Roman" w:hAnsi="Times New Roman" w:cs="Times New Roman"/>
              </w:rPr>
              <w:lastRenderedPageBreak/>
              <w:t>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слова, </w:t>
            </w:r>
          </w:p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словосо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четания.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выделения вводных слов и сочетаний слов на письме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Вводные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вводные предложения 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rPr>
          <w:trHeight w:val="2967"/>
        </w:trPr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смысловые группы вводности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конструкции. Отличие вставных конструкций от вводных слов и предложений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вставные и вводные конструкции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в работы в  группе (включая ситуации учебного сотрудничества и проектные формы работы)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>проектировать маршрут преодоления затруднений в обучении через включение в новые виды деятельности и сотрудничества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применения алгоритма  выполнения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gridSpan w:val="2"/>
          </w:tcPr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D1030C" w:rsidRPr="00161B3E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с междо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метиями и словами</w:t>
            </w:r>
            <w:r w:rsidRPr="00161B3E">
              <w:rPr>
                <w:rStyle w:val="80pt"/>
                <w:rFonts w:ascii="Times New Roman" w:hAnsi="Times New Roman" w:cs="Times New Roman"/>
                <w:sz w:val="24"/>
                <w:szCs w:val="24"/>
              </w:rPr>
              <w:t xml:space="preserve"> да, нет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выделения на письме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междометий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для отображения в форме речевых высказывания с целью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осознавать самого себя как движущую силу своего научения и свою способность к преодолению препятствий и самокоррекции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конструирования текста лингвистического описания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индивидуальной и коллективной исследовательской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основе выполнения лингвистической задачи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  <w:tab w:val="left" w:pos="669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Диктант с грамматическим заданием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 ( 15 ч)</w:t>
            </w: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13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Понятие обо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собления вто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ростепенных членов предло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Интонационные и пунк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туационные особенности предложений с обособлением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интонационные и пунк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туационные особенности предложений с обособлением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pStyle w:val="80"/>
              <w:shd w:val="clear" w:color="auto" w:fill="auto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обособленные определения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высказывания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Причастный оборот как разновидность распространённого согласованного определения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причастные обороты  как разновидность распространённого согласованного определения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pStyle w:val="80"/>
              <w:shd w:val="clear" w:color="auto" w:fill="auto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Предупреждение и исправление ошибок, связанных с использованием причастного оборота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предупреждать и исправлять ошибки, связанные с использованием причастного оборота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19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Обособленные  приложения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обособленные  приложения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A7" w:rsidRPr="00161B3E" w:rsidTr="00216D5E">
        <w:tc>
          <w:tcPr>
            <w:tcW w:w="717" w:type="dxa"/>
          </w:tcPr>
          <w:p w:rsidR="005F59A7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77" w:type="dxa"/>
            <w:gridSpan w:val="2"/>
          </w:tcPr>
          <w:p w:rsidR="005F59A7" w:rsidRPr="00623311" w:rsidRDefault="005F59A7" w:rsidP="00216D5E">
            <w:pPr>
              <w:tabs>
                <w:tab w:val="left" w:pos="1976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5F59A7" w:rsidRPr="00161B3E" w:rsidRDefault="005F59A7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F59A7" w:rsidRPr="00161B3E" w:rsidRDefault="005F59A7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A7" w:rsidRPr="00161B3E" w:rsidRDefault="005F59A7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F59A7" w:rsidRPr="00161B3E" w:rsidRDefault="005F59A7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59A7" w:rsidRPr="00161B3E" w:rsidRDefault="005F59A7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D1030C" w:rsidRPr="00161B3E" w:rsidTr="00216D5E">
        <w:trPr>
          <w:trHeight w:val="1499"/>
        </w:trPr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Обособленные  приложения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правила обособления   приложений 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Диктант с грамматическим заданием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1507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обособленные обстоятельства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Дееприча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и деепричастный оборот как разновид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обособленных об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стоятельств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 находить дееприча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и деепричастный оборот как разновид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обособленных об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стоятельств обособленные члены по их грамматическим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ти употребления обособленных обстоятельств в устной и письменной речи.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обособления   обстоятельств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творческой деятельности, к проявлению креативных способностей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Предупреждение и исправление ошибок, связанных с использованием деепричастного оборота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слышать, видеть и исправлять  ошибки, связанные с использованием деепричастного оборота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устойчивого познавательного интереса и становление смыслообразующей функции познавательного мотива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уточняющие члены по их грамматическим признакам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устойчивого познавательного интереса и становление смыслообразующей функции познавательного мотива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161B3E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Интонационные и смыс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 особенности уточняющих членов предложения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интонационные и смыс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 особенности уточняющих членов предложения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осознавать самого себя как движущую силу своего научения и свою способность к преодолению препятствий и самокоррекции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условий обособления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устойчивого познавательного интереса и становление смыслообразующей функции познавательного мотива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717" w:type="dxa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D1030C" w:rsidRPr="00161B3E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977" w:type="dxa"/>
            <w:gridSpan w:val="2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 Диктант с грамматическим заданием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161B3E">
              <w:rPr>
                <w:rFonts w:ascii="Times New Roman" w:hAnsi="Times New Roman" w:cs="Times New Roman"/>
                <w:bCs/>
                <w:iCs/>
              </w:rPr>
              <w:t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нормами русского языка</w:t>
            </w:r>
          </w:p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161B3E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функциональных состояний, т. е. операционального опыта (учебных знаний и умений)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161B3E">
              <w:rPr>
                <w:rFonts w:ascii="Times New Roman" w:hAnsi="Times New Roman" w:cs="Times New Roman"/>
              </w:rPr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14901" w:type="dxa"/>
            <w:gridSpan w:val="8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РЕЧЬ. ЖАНРЫ ПУБЛИЦИСТИКИ (ПРОДОЛЖЕНИЕ) ( 5 ч)</w:t>
            </w: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Портретный очерк,  общее представление о жанре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161B3E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Композиция портретного очерка, используе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типы речи и языковые средства </w:t>
            </w:r>
          </w:p>
        </w:tc>
        <w:tc>
          <w:tcPr>
            <w:tcW w:w="1843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61B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161B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161B3E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161B3E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161B3E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D1030C" w:rsidRPr="00161B3E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103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Сочинение в жанре портретного очерка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формулировать познавательную цель, искать и выделять необходимую информацию. </w:t>
            </w:r>
          </w:p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</w:t>
            </w: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её в устной или письменной форме; </w:t>
            </w:r>
          </w:p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D1030C"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РР</w:t>
            </w:r>
            <w:r w:rsidR="00D1030C"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Урок-деловая игра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«Мы делаем газету»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тему, выполняя текстоведческий анализ 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и условиями коммуникации. 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информацию, передавать  понимание её в устной или письменной форме; </w:t>
            </w:r>
          </w:p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1030C"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РР</w:t>
            </w:r>
            <w:r w:rsidR="00D1030C"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Урок-деловая игра </w:t>
            </w:r>
          </w:p>
          <w:p w:rsidR="00D1030C" w:rsidRPr="00623311" w:rsidRDefault="00D1030C" w:rsidP="00216D5E">
            <w:pPr>
              <w:tabs>
                <w:tab w:val="left" w:pos="5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«Мы делаем газету»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строить высказывание на лингвистическую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тему, выполняя текстоведческий анализ 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 и условиями коммуникации. 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выделять и формулировать познавательную цель, искать и выделять необходимую информацию. </w:t>
            </w:r>
          </w:p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 структуры и  содержания  текста, особенностей композиции, лексических и грамматических средств  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  осознавать прочитанную или услышанную </w:t>
            </w: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информацию, передавать  понимание её в устной или письменной форме; </w:t>
            </w:r>
          </w:p>
          <w:p w:rsidR="00D1030C" w:rsidRPr="00623311" w:rsidRDefault="00D1030C" w:rsidP="00216D5E">
            <w:pPr>
              <w:tabs>
                <w:tab w:val="left" w:pos="-108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 своей деятельности и её адекватная оценка 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14901" w:type="dxa"/>
            <w:gridSpan w:val="8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 И КОСВЕННАЯ РЕЧЬ ( 11 ч)</w:t>
            </w: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Прямая речь и её оформление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чужую речь в предложениях с прямой речью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21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Схемы предло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 с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речью 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составлять схемы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с прямой речью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Схемы предло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с  диалогом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схемы предло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с прямой речью, оформленные как диалог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Косвенная речь. Замена прямой речи косвенной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Научиться заменять прямую речь косвенной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формировать речевые действия: использовать адекватные языковые средства для отображения в форме речевых высказываний с целью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22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нимия предложений с прямой и косвенной речью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Научиться заменять прямую речь косвенной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381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Цитаты и их обозначение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Научиться оформлять чужую речь как цитату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управлять поведением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Способы включения цитат в вы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сказывание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вставлять в предложение чужую речь как цитату 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1030C" w:rsidRPr="00623311" w:rsidRDefault="00D1030C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23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№ </w:t>
            </w:r>
            <w:r w:rsidRPr="00623311">
              <w:rPr>
                <w:rStyle w:val="8Verdana75pt"/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с грамматическими  задания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30C" w:rsidRPr="00623311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623311">
              <w:rPr>
                <w:rFonts w:ascii="Times New Roman" w:hAnsi="Times New Roman" w:cs="Times New Roman"/>
              </w:rPr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5" w:type="dxa"/>
          </w:tcPr>
          <w:p w:rsidR="00D1030C" w:rsidRPr="00623311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  <w:b/>
                <w:bCs/>
                <w:iCs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</w:rPr>
              <w:t>формировать коммуникативные действия, направленные на структурирование, объяснение и представление информации по определённой теме   в соответствии с грамматическими и синтаксическими нормами русского языка</w:t>
            </w:r>
          </w:p>
          <w:p w:rsidR="00D1030C" w:rsidRPr="00623311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</w:rPr>
              <w:t xml:space="preserve"> формировать ситуацию саморегуляции эмоциональных и </w:t>
            </w:r>
            <w:r w:rsidRPr="00623311">
              <w:rPr>
                <w:rFonts w:ascii="Times New Roman" w:hAnsi="Times New Roman" w:cs="Times New Roman"/>
              </w:rPr>
              <w:lastRenderedPageBreak/>
              <w:t>функциональных состояний, т. е. операционального опыта (учебных знаний и умений)</w:t>
            </w:r>
          </w:p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выполнения контрольных заданий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pStyle w:val="a7"/>
              <w:spacing w:line="276" w:lineRule="auto"/>
              <w:ind w:left="-108" w:right="-108"/>
              <w:rPr>
                <w:rFonts w:ascii="Times New Roman" w:hAnsi="Times New Roman" w:cs="Times New Roman"/>
              </w:rPr>
            </w:pPr>
            <w:r w:rsidRPr="00623311">
              <w:rPr>
                <w:rFonts w:ascii="Times New Roman" w:hAnsi="Times New Roman" w:cs="Times New Roman"/>
              </w:rPr>
              <w:lastRenderedPageBreak/>
              <w:t>Формирование устойчивой мотивации к самодиагностике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11" w:rsidRPr="00623311" w:rsidTr="00216D5E">
        <w:tc>
          <w:tcPr>
            <w:tcW w:w="859" w:type="dxa"/>
            <w:gridSpan w:val="2"/>
          </w:tcPr>
          <w:p w:rsidR="00D1030C" w:rsidRPr="00623311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35" w:type="dxa"/>
          </w:tcPr>
          <w:p w:rsidR="00D1030C" w:rsidRPr="00623311" w:rsidRDefault="00D1030C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Анализ диктанта. Коррекция</w:t>
            </w:r>
          </w:p>
        </w:tc>
        <w:tc>
          <w:tcPr>
            <w:tcW w:w="1843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причины неудачного    выполнения заданий   и находить рациональные способы их устранения </w:t>
            </w:r>
          </w:p>
          <w:p w:rsidR="00D1030C" w:rsidRPr="00623311" w:rsidRDefault="00D1030C" w:rsidP="00216D5E">
            <w:pPr>
              <w:tabs>
                <w:tab w:val="left" w:pos="56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управлять поведением партнёра (контроль, коррекция, оценка действия партнёра, умения убеждать)</w:t>
            </w:r>
          </w:p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6233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 языковые явления, процессы, связи  и отношения</w:t>
            </w: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>, выявляемые в ходе исследования речевой ситуации</w:t>
            </w:r>
          </w:p>
        </w:tc>
        <w:tc>
          <w:tcPr>
            <w:tcW w:w="2410" w:type="dxa"/>
          </w:tcPr>
          <w:p w:rsidR="00D1030C" w:rsidRPr="00623311" w:rsidRDefault="00D1030C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рефлексивной самооценки своих возможностей управления; осуществление констатирующего и предвосхищающего контроля по результату и по способу действия </w:t>
            </w:r>
          </w:p>
        </w:tc>
        <w:tc>
          <w:tcPr>
            <w:tcW w:w="1209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1030C" w:rsidRPr="00623311" w:rsidRDefault="00D1030C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A7" w:rsidRPr="00623311" w:rsidTr="00216D5E">
        <w:tc>
          <w:tcPr>
            <w:tcW w:w="859" w:type="dxa"/>
            <w:gridSpan w:val="2"/>
          </w:tcPr>
          <w:p w:rsidR="005F59A7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5F59A7" w:rsidRPr="00623311" w:rsidRDefault="005F59A7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43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F59A7" w:rsidRPr="00623311" w:rsidRDefault="005F59A7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59A7" w:rsidRPr="00623311" w:rsidRDefault="005F59A7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A7" w:rsidRPr="00623311" w:rsidTr="00216D5E">
        <w:tc>
          <w:tcPr>
            <w:tcW w:w="859" w:type="dxa"/>
            <w:gridSpan w:val="2"/>
          </w:tcPr>
          <w:p w:rsidR="005F59A7" w:rsidRDefault="005F59A7" w:rsidP="00216D5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5F59A7" w:rsidRPr="00623311" w:rsidRDefault="005F59A7" w:rsidP="00216D5E">
            <w:pPr>
              <w:tabs>
                <w:tab w:val="left" w:pos="520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43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9A7" w:rsidRPr="00623311" w:rsidRDefault="005F59A7" w:rsidP="00216D5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F59A7" w:rsidRPr="00623311" w:rsidRDefault="005F59A7" w:rsidP="00216D5E">
            <w:pPr>
              <w:tabs>
                <w:tab w:val="left" w:pos="567"/>
              </w:tabs>
              <w:ind w:left="-10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F59A7" w:rsidRPr="00623311" w:rsidRDefault="005F59A7" w:rsidP="00216D5E">
            <w:pPr>
              <w:tabs>
                <w:tab w:val="left" w:pos="567"/>
              </w:tabs>
              <w:ind w:left="-108"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0C" w:rsidRPr="00623311" w:rsidTr="00216D5E">
        <w:tc>
          <w:tcPr>
            <w:tcW w:w="14901" w:type="dxa"/>
            <w:gridSpan w:val="8"/>
          </w:tcPr>
          <w:p w:rsidR="00D1030C" w:rsidRPr="00623311" w:rsidRDefault="005F59A7" w:rsidP="00216D5E">
            <w:pPr>
              <w:tabs>
                <w:tab w:val="left" w:pos="288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105</w:t>
            </w:r>
            <w:r w:rsidR="00D1030C" w:rsidRPr="00623311">
              <w:rPr>
                <w:rFonts w:ascii="Times New Roman" w:hAnsi="Times New Roman" w:cs="Times New Roman"/>
                <w:sz w:val="24"/>
                <w:szCs w:val="24"/>
              </w:rPr>
              <w:t xml:space="preserve"> часа (из них КР 7 + РР 20)</w:t>
            </w:r>
          </w:p>
        </w:tc>
      </w:tr>
    </w:tbl>
    <w:p w:rsidR="00D1030C" w:rsidRPr="00623311" w:rsidRDefault="00D1030C" w:rsidP="00D1030C">
      <w:pPr>
        <w:pStyle w:val="Style3"/>
        <w:widowControl/>
        <w:tabs>
          <w:tab w:val="left" w:pos="653"/>
        </w:tabs>
        <w:jc w:val="center"/>
        <w:rPr>
          <w:rStyle w:val="FontStyle13"/>
          <w:b/>
          <w:sz w:val="24"/>
          <w:szCs w:val="24"/>
        </w:rPr>
      </w:pPr>
    </w:p>
    <w:p w:rsidR="00D1030C" w:rsidRPr="00623311" w:rsidRDefault="00D1030C" w:rsidP="00D1030C">
      <w:pPr>
        <w:shd w:val="clear" w:color="auto" w:fill="FFFFFF"/>
        <w:tabs>
          <w:tab w:val="left" w:pos="771"/>
        </w:tabs>
        <w:rPr>
          <w:rFonts w:ascii="Times New Roman" w:hAnsi="Times New Roman" w:cs="Times New Roman"/>
          <w:b/>
          <w:sz w:val="24"/>
        </w:rPr>
      </w:pPr>
    </w:p>
    <w:p w:rsidR="00D1030C" w:rsidRDefault="00D1030C" w:rsidP="00D1030C">
      <w:pPr>
        <w:shd w:val="clear" w:color="auto" w:fill="FFFFFF"/>
        <w:jc w:val="right"/>
        <w:rPr>
          <w:rFonts w:ascii="Times New Roman" w:hAnsi="Times New Roman" w:cs="Times New Roman"/>
          <w:b/>
          <w:sz w:val="24"/>
        </w:rPr>
      </w:pPr>
    </w:p>
    <w:p w:rsidR="00D1030C" w:rsidRDefault="00D1030C" w:rsidP="00D1030C">
      <w:pPr>
        <w:shd w:val="clear" w:color="auto" w:fill="FFFFFF"/>
        <w:jc w:val="right"/>
        <w:rPr>
          <w:rFonts w:ascii="Times New Roman" w:hAnsi="Times New Roman" w:cs="Times New Roman"/>
          <w:b/>
          <w:sz w:val="24"/>
        </w:rPr>
      </w:pPr>
    </w:p>
    <w:p w:rsidR="003819EA" w:rsidRDefault="003819EA"/>
    <w:sectPr w:rsidR="003819EA" w:rsidSect="001614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3D7"/>
    <w:multiLevelType w:val="multilevel"/>
    <w:tmpl w:val="558E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A1DA6"/>
    <w:multiLevelType w:val="multilevel"/>
    <w:tmpl w:val="5F9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842B7"/>
    <w:multiLevelType w:val="multilevel"/>
    <w:tmpl w:val="757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54014"/>
    <w:multiLevelType w:val="multilevel"/>
    <w:tmpl w:val="DBC0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27875"/>
    <w:multiLevelType w:val="hybridMultilevel"/>
    <w:tmpl w:val="EAF67DA6"/>
    <w:lvl w:ilvl="0" w:tplc="0B96CE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D428E1"/>
    <w:multiLevelType w:val="hybridMultilevel"/>
    <w:tmpl w:val="64F6A79C"/>
    <w:lvl w:ilvl="0" w:tplc="AD2CFF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5F7ADC"/>
    <w:multiLevelType w:val="multilevel"/>
    <w:tmpl w:val="5DC6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849EF"/>
    <w:multiLevelType w:val="multilevel"/>
    <w:tmpl w:val="58F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16020"/>
    <w:multiLevelType w:val="hybridMultilevel"/>
    <w:tmpl w:val="CB287728"/>
    <w:lvl w:ilvl="0" w:tplc="ABAC5F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240F10"/>
    <w:multiLevelType w:val="hybridMultilevel"/>
    <w:tmpl w:val="037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F2E00"/>
    <w:multiLevelType w:val="multilevel"/>
    <w:tmpl w:val="DFB4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738B6"/>
    <w:multiLevelType w:val="multilevel"/>
    <w:tmpl w:val="AACC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05AA1"/>
    <w:multiLevelType w:val="multilevel"/>
    <w:tmpl w:val="440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06F47"/>
    <w:multiLevelType w:val="multilevel"/>
    <w:tmpl w:val="7462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27616"/>
    <w:multiLevelType w:val="multilevel"/>
    <w:tmpl w:val="E5E6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77"/>
    <w:rsid w:val="00005BDE"/>
    <w:rsid w:val="000A4B3C"/>
    <w:rsid w:val="000D7150"/>
    <w:rsid w:val="00110319"/>
    <w:rsid w:val="001614C4"/>
    <w:rsid w:val="00216D5E"/>
    <w:rsid w:val="003638CA"/>
    <w:rsid w:val="003657E5"/>
    <w:rsid w:val="003701DB"/>
    <w:rsid w:val="003819EA"/>
    <w:rsid w:val="005F59A7"/>
    <w:rsid w:val="00623311"/>
    <w:rsid w:val="007122B5"/>
    <w:rsid w:val="008F3FA0"/>
    <w:rsid w:val="00A82C0E"/>
    <w:rsid w:val="00C4642D"/>
    <w:rsid w:val="00CB2477"/>
    <w:rsid w:val="00D1030C"/>
    <w:rsid w:val="00D90BA2"/>
    <w:rsid w:val="00DA6130"/>
    <w:rsid w:val="00F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2">
    <w:name w:val="Style2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1" w:lineRule="exact"/>
      <w:ind w:firstLine="355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a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2" w:lineRule="exact"/>
      <w:ind w:hanging="173"/>
      <w:jc w:val="both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11">
    <w:name w:val="Font Style11"/>
    <w:basedOn w:val="a0"/>
    <w:uiPriority w:val="99"/>
    <w:rsid w:val="00D1030C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103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D1030C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1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0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1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0C"/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1030C"/>
    <w:pPr>
      <w:widowControl w:val="0"/>
      <w:autoSpaceDE w:val="0"/>
      <w:autoSpaceDN w:val="0"/>
      <w:adjustRightInd w:val="0"/>
      <w:spacing w:after="0" w:line="216" w:lineRule="exact"/>
      <w:ind w:hanging="288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103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D1030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D1030C"/>
    <w:rPr>
      <w:rFonts w:ascii="Impact" w:hAnsi="Impact" w:cs="Impact"/>
      <w:sz w:val="12"/>
      <w:szCs w:val="12"/>
    </w:rPr>
  </w:style>
  <w:style w:type="character" w:customStyle="1" w:styleId="FontStyle17">
    <w:name w:val="Font Style17"/>
    <w:basedOn w:val="a0"/>
    <w:uiPriority w:val="99"/>
    <w:rsid w:val="00D1030C"/>
    <w:rPr>
      <w:rFonts w:ascii="Times New Roman" w:hAnsi="Times New Roman" w:cs="Times New Roman"/>
      <w:b/>
      <w:bCs/>
      <w:w w:val="40"/>
      <w:sz w:val="28"/>
      <w:szCs w:val="28"/>
    </w:rPr>
  </w:style>
  <w:style w:type="paragraph" w:customStyle="1" w:styleId="a7">
    <w:name w:val="Стиль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1030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1030C"/>
    <w:rPr>
      <w:rFonts w:eastAsiaTheme="minorEastAsia"/>
      <w:lang w:eastAsia="ru-RU"/>
    </w:rPr>
  </w:style>
  <w:style w:type="character" w:customStyle="1" w:styleId="FontStyle30">
    <w:name w:val="Font Style30"/>
    <w:basedOn w:val="a0"/>
    <w:rsid w:val="00D1030C"/>
    <w:rPr>
      <w:rFonts w:ascii="Times New Roman" w:hAnsi="Times New Roman" w:cs="Times New Roman"/>
      <w:sz w:val="14"/>
      <w:szCs w:val="14"/>
    </w:rPr>
  </w:style>
  <w:style w:type="character" w:customStyle="1" w:styleId="FontStyle42">
    <w:name w:val="Font Style42"/>
    <w:basedOn w:val="a0"/>
    <w:rsid w:val="00D1030C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1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30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030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D1030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D103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1030C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30C"/>
  </w:style>
  <w:style w:type="character" w:customStyle="1" w:styleId="ae">
    <w:name w:val="Основной текст_"/>
    <w:basedOn w:val="a0"/>
    <w:link w:val="5"/>
    <w:rsid w:val="00D1030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e"/>
    <w:rsid w:val="00D1030C"/>
    <w:rPr>
      <w:rFonts w:ascii="Bookman Old Style" w:eastAsia="Bookman Old Style" w:hAnsi="Bookman Old Style" w:cs="Bookman Old Style"/>
      <w:spacing w:val="50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e"/>
    <w:rsid w:val="00D1030C"/>
    <w:pPr>
      <w:shd w:val="clear" w:color="auto" w:fill="FFFFFF"/>
      <w:spacing w:before="180" w:after="0" w:line="23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f">
    <w:name w:val="Table Grid"/>
    <w:basedOn w:val="a1"/>
    <w:uiPriority w:val="59"/>
    <w:rsid w:val="00D103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1030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1030C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030C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D1030C"/>
    <w:pPr>
      <w:shd w:val="clear" w:color="auto" w:fill="FFFFFF"/>
      <w:spacing w:after="0" w:line="0" w:lineRule="atLeast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80pt">
    <w:name w:val="Основной текст (8) + Курсив;Интервал 0 pt"/>
    <w:basedOn w:val="8"/>
    <w:rsid w:val="00D1030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8Verdana75pt">
    <w:name w:val="Основной текст (8) + Verdana;7;5 pt"/>
    <w:basedOn w:val="8"/>
    <w:rsid w:val="00D1030C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0">
    <w:name w:val="Заголовок №5_"/>
    <w:basedOn w:val="a0"/>
    <w:link w:val="51"/>
    <w:rsid w:val="00D1030C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D1030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030C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030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D1030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030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50pt">
    <w:name w:val="Заголовок №5 + Не курсив;Интервал 0 pt"/>
    <w:basedOn w:val="50"/>
    <w:rsid w:val="00D1030C"/>
    <w:rPr>
      <w:rFonts w:ascii="Bookman Old Style" w:eastAsia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basedOn w:val="ae"/>
    <w:rsid w:val="00D1030C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50pt0">
    <w:name w:val="Заголовок №5 + Полужирный;Не курсив;Интервал 0 pt"/>
    <w:basedOn w:val="50"/>
    <w:rsid w:val="00D1030C"/>
    <w:rPr>
      <w:rFonts w:ascii="Bookman Old Style" w:eastAsia="Bookman Old Style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e"/>
    <w:rsid w:val="00D1030C"/>
    <w:rPr>
      <w:rFonts w:ascii="Bookman Old Style" w:eastAsia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51">
    <w:name w:val="Заголовок №5"/>
    <w:basedOn w:val="a"/>
    <w:link w:val="50"/>
    <w:rsid w:val="00D1030C"/>
    <w:pPr>
      <w:shd w:val="clear" w:color="auto" w:fill="FFFFFF"/>
      <w:spacing w:after="0" w:line="226" w:lineRule="exact"/>
      <w:outlineLvl w:val="4"/>
    </w:pPr>
    <w:rPr>
      <w:rFonts w:ascii="Bookman Old Style" w:eastAsia="Bookman Old Style" w:hAnsi="Bookman Old Style" w:cs="Bookman Old Style"/>
      <w:spacing w:val="10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D1030C"/>
    <w:pPr>
      <w:shd w:val="clear" w:color="auto" w:fill="FFFFFF"/>
      <w:spacing w:before="120" w:after="240" w:line="0" w:lineRule="atLeast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D1030C"/>
    <w:pPr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spacing w:val="10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D1030C"/>
    <w:pPr>
      <w:shd w:val="clear" w:color="auto" w:fill="FFFFFF"/>
      <w:spacing w:before="240" w:after="240" w:line="0" w:lineRule="atLeast"/>
      <w:ind w:firstLine="280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paragraph" w:customStyle="1" w:styleId="53">
    <w:name w:val="Основной текст (5)"/>
    <w:basedOn w:val="a"/>
    <w:link w:val="52"/>
    <w:rsid w:val="00D1030C"/>
    <w:pPr>
      <w:shd w:val="clear" w:color="auto" w:fill="FFFFFF"/>
      <w:spacing w:before="60" w:after="180" w:line="0" w:lineRule="atLeast"/>
      <w:jc w:val="both"/>
    </w:pPr>
    <w:rPr>
      <w:rFonts w:ascii="Verdana" w:eastAsia="Verdana" w:hAnsi="Verdana" w:cs="Verdana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D1030C"/>
    <w:pPr>
      <w:shd w:val="clear" w:color="auto" w:fill="FFFFFF"/>
      <w:spacing w:before="180" w:after="180" w:line="0" w:lineRule="atLeast"/>
      <w:jc w:val="both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c27">
    <w:name w:val="c27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1030C"/>
  </w:style>
  <w:style w:type="paragraph" w:customStyle="1" w:styleId="c6">
    <w:name w:val="c6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030C"/>
  </w:style>
  <w:style w:type="character" w:customStyle="1" w:styleId="c2">
    <w:name w:val="c2"/>
    <w:basedOn w:val="a0"/>
    <w:rsid w:val="00D1030C"/>
  </w:style>
  <w:style w:type="character" w:customStyle="1" w:styleId="c28">
    <w:name w:val="c28"/>
    <w:basedOn w:val="a0"/>
    <w:rsid w:val="00D1030C"/>
  </w:style>
  <w:style w:type="character" w:customStyle="1" w:styleId="c22">
    <w:name w:val="c22"/>
    <w:basedOn w:val="a0"/>
    <w:rsid w:val="00D1030C"/>
  </w:style>
  <w:style w:type="paragraph" w:customStyle="1" w:styleId="c24">
    <w:name w:val="c24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10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2">
    <w:name w:val="Style2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1" w:lineRule="exact"/>
      <w:ind w:firstLine="355"/>
      <w:jc w:val="both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a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4">
    <w:name w:val="Style4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2" w:lineRule="exact"/>
      <w:ind w:hanging="173"/>
      <w:jc w:val="both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a"/>
    <w:uiPriority w:val="99"/>
    <w:rsid w:val="00D1030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Verdana" w:hAnsi="Verdana"/>
      <w:sz w:val="24"/>
      <w:szCs w:val="24"/>
    </w:rPr>
  </w:style>
  <w:style w:type="paragraph" w:customStyle="1" w:styleId="Style6">
    <w:name w:val="Style6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FontStyle11">
    <w:name w:val="Font Style11"/>
    <w:basedOn w:val="a0"/>
    <w:uiPriority w:val="99"/>
    <w:rsid w:val="00D1030C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103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D1030C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1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30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1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30C"/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1030C"/>
    <w:pPr>
      <w:widowControl w:val="0"/>
      <w:autoSpaceDE w:val="0"/>
      <w:autoSpaceDN w:val="0"/>
      <w:adjustRightInd w:val="0"/>
      <w:spacing w:after="0" w:line="216" w:lineRule="exact"/>
      <w:ind w:hanging="288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103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D1030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D1030C"/>
    <w:rPr>
      <w:rFonts w:ascii="Impact" w:hAnsi="Impact" w:cs="Impact"/>
      <w:sz w:val="12"/>
      <w:szCs w:val="12"/>
    </w:rPr>
  </w:style>
  <w:style w:type="character" w:customStyle="1" w:styleId="FontStyle17">
    <w:name w:val="Font Style17"/>
    <w:basedOn w:val="a0"/>
    <w:uiPriority w:val="99"/>
    <w:rsid w:val="00D1030C"/>
    <w:rPr>
      <w:rFonts w:ascii="Times New Roman" w:hAnsi="Times New Roman" w:cs="Times New Roman"/>
      <w:b/>
      <w:bCs/>
      <w:w w:val="40"/>
      <w:sz w:val="28"/>
      <w:szCs w:val="28"/>
    </w:rPr>
  </w:style>
  <w:style w:type="paragraph" w:customStyle="1" w:styleId="a7">
    <w:name w:val="Стиль"/>
    <w:rsid w:val="00D10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D1030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1030C"/>
    <w:rPr>
      <w:rFonts w:eastAsiaTheme="minorEastAsia"/>
      <w:lang w:eastAsia="ru-RU"/>
    </w:rPr>
  </w:style>
  <w:style w:type="character" w:customStyle="1" w:styleId="FontStyle30">
    <w:name w:val="Font Style30"/>
    <w:basedOn w:val="a0"/>
    <w:rsid w:val="00D1030C"/>
    <w:rPr>
      <w:rFonts w:ascii="Times New Roman" w:hAnsi="Times New Roman" w:cs="Times New Roman"/>
      <w:sz w:val="14"/>
      <w:szCs w:val="14"/>
    </w:rPr>
  </w:style>
  <w:style w:type="character" w:customStyle="1" w:styleId="FontStyle42">
    <w:name w:val="Font Style42"/>
    <w:basedOn w:val="a0"/>
    <w:rsid w:val="00D1030C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1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30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030C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D1030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D1030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D1030C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30C"/>
  </w:style>
  <w:style w:type="character" w:customStyle="1" w:styleId="ae">
    <w:name w:val="Основной текст_"/>
    <w:basedOn w:val="a0"/>
    <w:link w:val="5"/>
    <w:rsid w:val="00D1030C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e"/>
    <w:rsid w:val="00D1030C"/>
    <w:rPr>
      <w:rFonts w:ascii="Bookman Old Style" w:eastAsia="Bookman Old Style" w:hAnsi="Bookman Old Style" w:cs="Bookman Old Style"/>
      <w:spacing w:val="50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e"/>
    <w:rsid w:val="00D1030C"/>
    <w:pPr>
      <w:shd w:val="clear" w:color="auto" w:fill="FFFFFF"/>
      <w:spacing w:before="180" w:after="0" w:line="23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f">
    <w:name w:val="Table Grid"/>
    <w:basedOn w:val="a1"/>
    <w:uiPriority w:val="59"/>
    <w:rsid w:val="00D103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1030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1030C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030C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D1030C"/>
    <w:pPr>
      <w:shd w:val="clear" w:color="auto" w:fill="FFFFFF"/>
      <w:spacing w:after="0" w:line="0" w:lineRule="atLeast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80pt">
    <w:name w:val="Основной текст (8) + Курсив;Интервал 0 pt"/>
    <w:basedOn w:val="8"/>
    <w:rsid w:val="00D1030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8Verdana75pt">
    <w:name w:val="Основной текст (8) + Verdana;7;5 pt"/>
    <w:basedOn w:val="8"/>
    <w:rsid w:val="00D1030C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0">
    <w:name w:val="Заголовок №5_"/>
    <w:basedOn w:val="a0"/>
    <w:link w:val="51"/>
    <w:rsid w:val="00D1030C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D1030C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030C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030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D1030C"/>
    <w:rPr>
      <w:rFonts w:ascii="Verdana" w:eastAsia="Verdana" w:hAnsi="Verdana" w:cs="Verdan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030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50pt">
    <w:name w:val="Заголовок №5 + Не курсив;Интервал 0 pt"/>
    <w:basedOn w:val="50"/>
    <w:rsid w:val="00D1030C"/>
    <w:rPr>
      <w:rFonts w:ascii="Bookman Old Style" w:eastAsia="Bookman Old Style" w:hAnsi="Bookman Old Style" w:cs="Bookman Old Style"/>
      <w:i/>
      <w:iCs/>
      <w:spacing w:val="0"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basedOn w:val="ae"/>
    <w:rsid w:val="00D1030C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50pt0">
    <w:name w:val="Заголовок №5 + Полужирный;Не курсив;Интервал 0 pt"/>
    <w:basedOn w:val="50"/>
    <w:rsid w:val="00D1030C"/>
    <w:rPr>
      <w:rFonts w:ascii="Bookman Old Style" w:eastAsia="Bookman Old Style" w:hAnsi="Bookman Old Style" w:cs="Bookman Old Style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e"/>
    <w:rsid w:val="00D1030C"/>
    <w:rPr>
      <w:rFonts w:ascii="Bookman Old Style" w:eastAsia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51">
    <w:name w:val="Заголовок №5"/>
    <w:basedOn w:val="a"/>
    <w:link w:val="50"/>
    <w:rsid w:val="00D1030C"/>
    <w:pPr>
      <w:shd w:val="clear" w:color="auto" w:fill="FFFFFF"/>
      <w:spacing w:after="0" w:line="226" w:lineRule="exact"/>
      <w:outlineLvl w:val="4"/>
    </w:pPr>
    <w:rPr>
      <w:rFonts w:ascii="Bookman Old Style" w:eastAsia="Bookman Old Style" w:hAnsi="Bookman Old Style" w:cs="Bookman Old Style"/>
      <w:spacing w:val="10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D1030C"/>
    <w:pPr>
      <w:shd w:val="clear" w:color="auto" w:fill="FFFFFF"/>
      <w:spacing w:before="120" w:after="240" w:line="0" w:lineRule="atLeast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D1030C"/>
    <w:pPr>
      <w:shd w:val="clear" w:color="auto" w:fill="FFFFFF"/>
      <w:spacing w:after="0" w:line="226" w:lineRule="exact"/>
      <w:jc w:val="both"/>
    </w:pPr>
    <w:rPr>
      <w:rFonts w:ascii="Bookman Old Style" w:eastAsia="Bookman Old Style" w:hAnsi="Bookman Old Style" w:cs="Bookman Old Style"/>
      <w:spacing w:val="10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D1030C"/>
    <w:pPr>
      <w:shd w:val="clear" w:color="auto" w:fill="FFFFFF"/>
      <w:spacing w:before="240" w:after="240" w:line="0" w:lineRule="atLeast"/>
      <w:ind w:firstLine="280"/>
      <w:jc w:val="both"/>
    </w:pPr>
    <w:rPr>
      <w:rFonts w:ascii="Bookman Old Style" w:eastAsia="Bookman Old Style" w:hAnsi="Bookman Old Style" w:cs="Bookman Old Style"/>
      <w:sz w:val="15"/>
      <w:szCs w:val="15"/>
      <w:lang w:eastAsia="en-US"/>
    </w:rPr>
  </w:style>
  <w:style w:type="paragraph" w:customStyle="1" w:styleId="53">
    <w:name w:val="Основной текст (5)"/>
    <w:basedOn w:val="a"/>
    <w:link w:val="52"/>
    <w:rsid w:val="00D1030C"/>
    <w:pPr>
      <w:shd w:val="clear" w:color="auto" w:fill="FFFFFF"/>
      <w:spacing w:before="60" w:after="180" w:line="0" w:lineRule="atLeast"/>
      <w:jc w:val="both"/>
    </w:pPr>
    <w:rPr>
      <w:rFonts w:ascii="Verdana" w:eastAsia="Verdana" w:hAnsi="Verdana" w:cs="Verdana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rsid w:val="00D1030C"/>
    <w:pPr>
      <w:shd w:val="clear" w:color="auto" w:fill="FFFFFF"/>
      <w:spacing w:before="180" w:after="180" w:line="0" w:lineRule="atLeast"/>
      <w:jc w:val="both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c27">
    <w:name w:val="c27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1030C"/>
  </w:style>
  <w:style w:type="paragraph" w:customStyle="1" w:styleId="c6">
    <w:name w:val="c6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030C"/>
  </w:style>
  <w:style w:type="character" w:customStyle="1" w:styleId="c2">
    <w:name w:val="c2"/>
    <w:basedOn w:val="a0"/>
    <w:rsid w:val="00D1030C"/>
  </w:style>
  <w:style w:type="character" w:customStyle="1" w:styleId="c28">
    <w:name w:val="c28"/>
    <w:basedOn w:val="a0"/>
    <w:rsid w:val="00D1030C"/>
  </w:style>
  <w:style w:type="character" w:customStyle="1" w:styleId="c22">
    <w:name w:val="c22"/>
    <w:basedOn w:val="a0"/>
    <w:rsid w:val="00D1030C"/>
  </w:style>
  <w:style w:type="paragraph" w:customStyle="1" w:styleId="c24">
    <w:name w:val="c24"/>
    <w:basedOn w:val="a"/>
    <w:rsid w:val="00D1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10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7D52-28E2-4ACC-8D37-9F00A174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55</Pages>
  <Words>11682</Words>
  <Characters>66590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богдан овчаренко</cp:lastModifiedBy>
  <cp:revision>17</cp:revision>
  <dcterms:created xsi:type="dcterms:W3CDTF">2020-09-12T11:27:00Z</dcterms:created>
  <dcterms:modified xsi:type="dcterms:W3CDTF">2022-09-20T19:59:00Z</dcterms:modified>
</cp:coreProperties>
</file>